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6AA" w:rsidRPr="0039002A" w:rsidRDefault="00B1379C">
      <w:pPr>
        <w:pStyle w:val="Heading1"/>
        <w:rPr>
          <w:rFonts w:ascii="Century Gothic" w:hAnsi="Century Gothic"/>
          <w:sz w:val="40"/>
          <w:szCs w:val="40"/>
        </w:rPr>
      </w:pPr>
      <w:r w:rsidRPr="0039002A">
        <w:rPr>
          <w:rFonts w:ascii="Century Gothic" w:eastAsia="+mn-ea" w:hAnsi="Century Gothic" w:cs="+mn-cs"/>
          <w:noProof/>
          <w:color w:val="000000"/>
          <w:kern w:val="24"/>
          <w:sz w:val="34"/>
          <w:szCs w:val="34"/>
          <w:lang w:eastAsia="en-US"/>
        </w:rPr>
        <mc:AlternateContent>
          <mc:Choice Requires="wps">
            <w:drawing>
              <wp:anchor distT="0" distB="0" distL="114300" distR="114300" simplePos="0" relativeHeight="251667456" behindDoc="0" locked="0" layoutInCell="1" allowOverlap="1" wp14:anchorId="7F2C952C" wp14:editId="6C63A388">
                <wp:simplePos x="0" y="0"/>
                <wp:positionH relativeFrom="margin">
                  <wp:posOffset>3486150</wp:posOffset>
                </wp:positionH>
                <wp:positionV relativeFrom="margin">
                  <wp:posOffset>1285875</wp:posOffset>
                </wp:positionV>
                <wp:extent cx="2982595" cy="7202170"/>
                <wp:effectExtent l="0" t="0" r="27305" b="10160"/>
                <wp:wrapSquare wrapText="bothSides"/>
                <wp:docPr id="6" name="Sidebar"/>
                <wp:cNvGraphicFramePr/>
                <a:graphic xmlns:a="http://schemas.openxmlformats.org/drawingml/2006/main">
                  <a:graphicData uri="http://schemas.microsoft.com/office/word/2010/wordprocessingShape">
                    <wps:wsp>
                      <wps:cNvSpPr/>
                      <wps:spPr>
                        <a:xfrm>
                          <a:off x="0" y="0"/>
                          <a:ext cx="2982595" cy="720217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Pr="0039002A" w:rsidRDefault="00E36410" w:rsidP="0039002A">
                            <w:pPr>
                              <w:spacing w:before="240" w:after="240" w:line="240" w:lineRule="auto"/>
                              <w:ind w:left="274" w:right="346" w:firstLine="0"/>
                              <w:jc w:val="center"/>
                              <w:rPr>
                                <w:rFonts w:ascii="Century Gothic" w:eastAsia="+mn-ea" w:hAnsi="Century Gothic" w:cs="+mn-cs"/>
                                <w:caps/>
                                <w:color w:val="242852" w:themeColor="text2"/>
                                <w:kern w:val="24"/>
                                <w:sz w:val="32"/>
                                <w:szCs w:val="32"/>
                              </w:rPr>
                            </w:pPr>
                            <w:r w:rsidRPr="0039002A">
                              <w:rPr>
                                <w:rFonts w:ascii="Century Gothic" w:eastAsia="+mn-ea" w:hAnsi="Century Gothic" w:cs="+mn-cs"/>
                                <w:caps/>
                                <w:color w:val="242852" w:themeColor="text2"/>
                                <w:kern w:val="24"/>
                                <w:sz w:val="32"/>
                                <w:szCs w:val="32"/>
                              </w:rPr>
                              <w:t>Week 8</w:t>
                            </w:r>
                          </w:p>
                          <w:p w:rsidR="00E36410" w:rsidRDefault="00E36410" w:rsidP="0039002A">
                            <w:pPr>
                              <w:spacing w:before="240" w:after="240" w:line="240" w:lineRule="auto"/>
                              <w:ind w:left="274" w:right="346" w:firstLine="0"/>
                              <w:jc w:val="center"/>
                              <w:rPr>
                                <w:rFonts w:ascii="Century Gothic" w:eastAsia="+mn-ea" w:hAnsi="Century Gothic" w:cs="+mn-cs"/>
                                <w:caps/>
                                <w:color w:val="242852" w:themeColor="text2"/>
                                <w:kern w:val="24"/>
                                <w:sz w:val="32"/>
                                <w:szCs w:val="32"/>
                              </w:rPr>
                            </w:pPr>
                            <w:r w:rsidRPr="0039002A">
                              <w:rPr>
                                <w:rFonts w:ascii="Century Gothic" w:eastAsia="+mn-ea" w:hAnsi="Century Gothic" w:cs="+mn-cs"/>
                                <w:caps/>
                                <w:color w:val="242852" w:themeColor="text2"/>
                                <w:kern w:val="24"/>
                                <w:sz w:val="32"/>
                                <w:szCs w:val="32"/>
                              </w:rPr>
                              <w:t>Sexuality and the Law</w:t>
                            </w:r>
                          </w:p>
                          <w:p w:rsidR="00E36410" w:rsidRDefault="00E36410" w:rsidP="0039002A">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Pr>
                                <w:rFonts w:ascii="Century Gothic" w:eastAsia="+mn-ea" w:hAnsi="Century Gothic" w:cs="+mn-cs"/>
                                <w:caps/>
                                <w:color w:val="5AA2AE" w:themeColor="accent5"/>
                                <w:kern w:val="24"/>
                                <w:sz w:val="32"/>
                                <w:szCs w:val="32"/>
                              </w:rPr>
                              <w:t>Objectives:</w:t>
                            </w:r>
                          </w:p>
                          <w:p w:rsidR="00E36410"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Become more familiar with the laws surrounding harrassment, stalking, and sexuality</w:t>
                            </w:r>
                          </w:p>
                          <w:p w:rsidR="00E36410" w:rsidRDefault="00E36410" w:rsidP="00D07483">
                            <w:pPr>
                              <w:pStyle w:val="ListParagraph"/>
                              <w:spacing w:before="240" w:after="240"/>
                              <w:ind w:left="360" w:right="346" w:firstLine="0"/>
                              <w:rPr>
                                <w:rFonts w:ascii="Century Gothic" w:eastAsia="+mn-ea" w:hAnsi="Century Gothic" w:cs="+mn-cs"/>
                                <w:caps/>
                                <w:color w:val="417A84" w:themeColor="accent5" w:themeShade="BF"/>
                                <w:kern w:val="24"/>
                                <w:sz w:val="32"/>
                                <w:szCs w:val="32"/>
                              </w:rPr>
                            </w:pPr>
                          </w:p>
                          <w:p w:rsidR="00E36410"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Know the champaign-urbana Rape crisis hotline number (217)-384-4444</w:t>
                            </w:r>
                          </w:p>
                          <w:p w:rsidR="00E36410" w:rsidRPr="00D07483" w:rsidRDefault="00E36410" w:rsidP="00D07483">
                            <w:pPr>
                              <w:pStyle w:val="ListParagraph"/>
                              <w:rPr>
                                <w:rFonts w:ascii="Century Gothic" w:eastAsia="+mn-ea" w:hAnsi="Century Gothic" w:cs="+mn-cs"/>
                                <w:caps/>
                                <w:color w:val="417A84" w:themeColor="accent5" w:themeShade="BF"/>
                                <w:kern w:val="24"/>
                                <w:sz w:val="32"/>
                                <w:szCs w:val="32"/>
                              </w:rPr>
                            </w:pPr>
                          </w:p>
                          <w:p w:rsidR="00E36410" w:rsidRDefault="00E36410" w:rsidP="00D07483">
                            <w:pPr>
                              <w:pStyle w:val="ListParagraph"/>
                              <w:spacing w:before="240" w:after="240"/>
                              <w:ind w:left="360" w:right="346" w:firstLine="0"/>
                              <w:rPr>
                                <w:rFonts w:ascii="Century Gothic" w:eastAsia="+mn-ea" w:hAnsi="Century Gothic" w:cs="+mn-cs"/>
                                <w:caps/>
                                <w:color w:val="417A84" w:themeColor="accent5" w:themeShade="BF"/>
                                <w:kern w:val="24"/>
                                <w:sz w:val="32"/>
                                <w:szCs w:val="32"/>
                              </w:rPr>
                            </w:pPr>
                          </w:p>
                          <w:p w:rsidR="00E36410" w:rsidRPr="0039002A"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Understand some general guidelines for what is common behavior on social media sites, like facebook</w:t>
                            </w:r>
                          </w:p>
                          <w:p w:rsidR="00E36410" w:rsidRDefault="00E36410">
                            <w:pPr>
                              <w:spacing w:line="360" w:lineRule="auto"/>
                              <w:ind w:left="274" w:right="346" w:firstLine="0"/>
                              <w:rPr>
                                <w:rFonts w:ascii="Times New Roman" w:eastAsia="Times New Roman" w:hAnsi="Times New Roman" w:cs="Times New Roman"/>
                                <w:sz w:val="24"/>
                                <w:szCs w:val="24"/>
                              </w:rPr>
                            </w:pPr>
                          </w:p>
                        </w:txbxContent>
                      </wps:txbx>
                      <wps:bodyPr wrap="square" lIns="182880" tIns="45703" rIns="182880" bIns="45703" rtlCol="0" anchor="t">
                        <a:noAutofit/>
                      </wps:bodyPr>
                    </wps:wsp>
                  </a:graphicData>
                </a:graphic>
                <wp14:sizeRelH relativeFrom="margin">
                  <wp14:pctWidth>0</wp14:pctWidth>
                </wp14:sizeRelH>
                <wp14:sizeRelV relativeFrom="margin">
                  <wp14:pctHeight>83000</wp14:pctHeight>
                </wp14:sizeRelV>
              </wp:anchor>
            </w:drawing>
          </mc:Choice>
          <mc:Fallback>
            <w:pict>
              <v:rect id="Sidebar" o:spid="_x0000_s1026" style="position:absolute;margin-left:274.5pt;margin-top:101.25pt;width:234.85pt;height:567.1pt;z-index:251667456;visibility:visible;mso-wrap-style:square;mso-width-percent:0;mso-height-percent:830;mso-wrap-distance-left:9pt;mso-wrap-distance-top:0;mso-wrap-distance-right:9pt;mso-wrap-distance-bottom:0;mso-position-horizontal:absolute;mso-position-horizontal-relative:margin;mso-position-vertical:absolute;mso-position-vertical-relative:margin;mso-width-percent:0;mso-height-percent:83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" fillcolor="#cbd2dc [1302]" strokecolor="#3476b1 [2404]" strokeweight=".5pt">
                <v:fill opacity="46003f"/>
                <v:textbox inset="14.4pt,1.2695mm,14.4pt,1.2695mm">
                  <w:txbxContent>
                    <w:p w:rsidR="00E36410" w:rsidRPr="0039002A" w:rsidRDefault="00E36410" w:rsidP="0039002A">
                      <w:pPr>
                        <w:spacing w:before="240" w:after="240" w:line="240" w:lineRule="auto"/>
                        <w:ind w:left="274" w:right="346" w:firstLine="0"/>
                        <w:jc w:val="center"/>
                        <w:rPr>
                          <w:rFonts w:ascii="Century Gothic" w:eastAsia="+mn-ea" w:hAnsi="Century Gothic" w:cs="+mn-cs"/>
                          <w:caps/>
                          <w:color w:val="242852" w:themeColor="text2"/>
                          <w:kern w:val="24"/>
                          <w:sz w:val="32"/>
                          <w:szCs w:val="32"/>
                        </w:rPr>
                      </w:pPr>
                      <w:r w:rsidRPr="0039002A">
                        <w:rPr>
                          <w:rFonts w:ascii="Century Gothic" w:eastAsia="+mn-ea" w:hAnsi="Century Gothic" w:cs="+mn-cs"/>
                          <w:caps/>
                          <w:color w:val="242852" w:themeColor="text2"/>
                          <w:kern w:val="24"/>
                          <w:sz w:val="32"/>
                          <w:szCs w:val="32"/>
                        </w:rPr>
                        <w:t>Week 8</w:t>
                      </w:r>
                    </w:p>
                    <w:p w:rsidR="00E36410" w:rsidRDefault="00E36410" w:rsidP="0039002A">
                      <w:pPr>
                        <w:spacing w:before="240" w:after="240" w:line="240" w:lineRule="auto"/>
                        <w:ind w:left="274" w:right="346" w:firstLine="0"/>
                        <w:jc w:val="center"/>
                        <w:rPr>
                          <w:rFonts w:ascii="Century Gothic" w:eastAsia="+mn-ea" w:hAnsi="Century Gothic" w:cs="+mn-cs"/>
                          <w:caps/>
                          <w:color w:val="242852" w:themeColor="text2"/>
                          <w:kern w:val="24"/>
                          <w:sz w:val="32"/>
                          <w:szCs w:val="32"/>
                        </w:rPr>
                      </w:pPr>
                      <w:r w:rsidRPr="0039002A">
                        <w:rPr>
                          <w:rFonts w:ascii="Century Gothic" w:eastAsia="+mn-ea" w:hAnsi="Century Gothic" w:cs="+mn-cs"/>
                          <w:caps/>
                          <w:color w:val="242852" w:themeColor="text2"/>
                          <w:kern w:val="24"/>
                          <w:sz w:val="32"/>
                          <w:szCs w:val="32"/>
                        </w:rPr>
                        <w:t>Sexuality and the Law</w:t>
                      </w:r>
                    </w:p>
                    <w:p w:rsidR="00E36410" w:rsidRDefault="00E36410" w:rsidP="0039002A">
                      <w:pPr>
                        <w:spacing w:before="240" w:after="240" w:line="240" w:lineRule="auto"/>
                        <w:ind w:left="274" w:right="346" w:firstLine="0"/>
                        <w:jc w:val="center"/>
                        <w:rPr>
                          <w:rFonts w:ascii="Century Gothic" w:eastAsia="+mn-ea" w:hAnsi="Century Gothic" w:cs="+mn-cs"/>
                          <w:caps/>
                          <w:color w:val="5AA2AE" w:themeColor="accent5"/>
                          <w:kern w:val="24"/>
                          <w:sz w:val="32"/>
                          <w:szCs w:val="32"/>
                        </w:rPr>
                      </w:pPr>
                      <w:r>
                        <w:rPr>
                          <w:rFonts w:ascii="Century Gothic" w:eastAsia="+mn-ea" w:hAnsi="Century Gothic" w:cs="+mn-cs"/>
                          <w:caps/>
                          <w:color w:val="5AA2AE" w:themeColor="accent5"/>
                          <w:kern w:val="24"/>
                          <w:sz w:val="32"/>
                          <w:szCs w:val="32"/>
                        </w:rPr>
                        <w:t>Objectives:</w:t>
                      </w:r>
                    </w:p>
                    <w:p w:rsidR="00E36410"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Become more familiar with the laws surrounding harrassment, stalking, and sexuality</w:t>
                      </w:r>
                    </w:p>
                    <w:p w:rsidR="00E36410" w:rsidRDefault="00E36410" w:rsidP="00D07483">
                      <w:pPr>
                        <w:pStyle w:val="ListParagraph"/>
                        <w:spacing w:before="240" w:after="240"/>
                        <w:ind w:left="360" w:right="346" w:firstLine="0"/>
                        <w:rPr>
                          <w:rFonts w:ascii="Century Gothic" w:eastAsia="+mn-ea" w:hAnsi="Century Gothic" w:cs="+mn-cs"/>
                          <w:caps/>
                          <w:color w:val="417A84" w:themeColor="accent5" w:themeShade="BF"/>
                          <w:kern w:val="24"/>
                          <w:sz w:val="32"/>
                          <w:szCs w:val="32"/>
                        </w:rPr>
                      </w:pPr>
                    </w:p>
                    <w:p w:rsidR="00E36410"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Know the champaign-urbana Rape crisis hotline number (217)-384-4444</w:t>
                      </w:r>
                    </w:p>
                    <w:p w:rsidR="00E36410" w:rsidRPr="00D07483" w:rsidRDefault="00E36410" w:rsidP="00D07483">
                      <w:pPr>
                        <w:pStyle w:val="ListParagraph"/>
                        <w:rPr>
                          <w:rFonts w:ascii="Century Gothic" w:eastAsia="+mn-ea" w:hAnsi="Century Gothic" w:cs="+mn-cs"/>
                          <w:caps/>
                          <w:color w:val="417A84" w:themeColor="accent5" w:themeShade="BF"/>
                          <w:kern w:val="24"/>
                          <w:sz w:val="32"/>
                          <w:szCs w:val="32"/>
                        </w:rPr>
                      </w:pPr>
                    </w:p>
                    <w:p w:rsidR="00E36410" w:rsidRDefault="00E36410" w:rsidP="00D07483">
                      <w:pPr>
                        <w:pStyle w:val="ListParagraph"/>
                        <w:spacing w:before="240" w:after="240"/>
                        <w:ind w:left="360" w:right="346" w:firstLine="0"/>
                        <w:rPr>
                          <w:rFonts w:ascii="Century Gothic" w:eastAsia="+mn-ea" w:hAnsi="Century Gothic" w:cs="+mn-cs"/>
                          <w:caps/>
                          <w:color w:val="417A84" w:themeColor="accent5" w:themeShade="BF"/>
                          <w:kern w:val="24"/>
                          <w:sz w:val="32"/>
                          <w:szCs w:val="32"/>
                        </w:rPr>
                      </w:pPr>
                    </w:p>
                    <w:p w:rsidR="00E36410" w:rsidRPr="0039002A" w:rsidRDefault="00E36410" w:rsidP="0039002A">
                      <w:pPr>
                        <w:pStyle w:val="ListParagraph"/>
                        <w:numPr>
                          <w:ilvl w:val="0"/>
                          <w:numId w:val="1"/>
                        </w:numPr>
                        <w:spacing w:before="240" w:after="240"/>
                        <w:ind w:right="346"/>
                        <w:rPr>
                          <w:rFonts w:ascii="Century Gothic" w:eastAsia="+mn-ea" w:hAnsi="Century Gothic" w:cs="+mn-cs"/>
                          <w:caps/>
                          <w:color w:val="417A84" w:themeColor="accent5" w:themeShade="BF"/>
                          <w:kern w:val="24"/>
                          <w:sz w:val="32"/>
                          <w:szCs w:val="32"/>
                        </w:rPr>
                      </w:pPr>
                      <w:r>
                        <w:rPr>
                          <w:rFonts w:ascii="Century Gothic" w:eastAsia="+mn-ea" w:hAnsi="Century Gothic" w:cs="+mn-cs"/>
                          <w:caps/>
                          <w:color w:val="417A84" w:themeColor="accent5" w:themeShade="BF"/>
                          <w:kern w:val="24"/>
                          <w:sz w:val="32"/>
                          <w:szCs w:val="32"/>
                        </w:rPr>
                        <w:t>Understand some general guidelines for what is common behavior on social media sites, like facebook</w:t>
                      </w:r>
                    </w:p>
                    <w:p w:rsidR="00E36410" w:rsidRDefault="00E36410">
                      <w:pPr>
                        <w:spacing w:line="360" w:lineRule="auto"/>
                        <w:ind w:left="274" w:right="346" w:firstLine="0"/>
                        <w:rPr>
                          <w:rFonts w:ascii="Times New Roman" w:eastAsia="Times New Roman" w:hAnsi="Times New Roman" w:cs="Times New Roman"/>
                          <w:sz w:val="24"/>
                          <w:szCs w:val="24"/>
                        </w:rPr>
                      </w:pPr>
                    </w:p>
                  </w:txbxContent>
                </v:textbox>
                <w10:wrap type="square" anchorx="margin" anchory="margin"/>
              </v:rect>
            </w:pict>
          </mc:Fallback>
        </mc:AlternateContent>
      </w:r>
      <w:r w:rsidRPr="0039002A">
        <w:rPr>
          <w:noProof/>
          <w:sz w:val="34"/>
          <w:szCs w:val="34"/>
          <w:lang w:eastAsia="en-US"/>
        </w:rPr>
        <mc:AlternateContent>
          <mc:Choice Requires="wps">
            <w:drawing>
              <wp:anchor distT="0" distB="0" distL="114300" distR="114300" simplePos="0" relativeHeight="251659264" behindDoc="0" locked="0" layoutInCell="1" allowOverlap="1" wp14:anchorId="45857DA2" wp14:editId="2D3198FA">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Pr="0039002A" w:rsidRDefault="00E36410">
                            <w:pPr>
                              <w:pStyle w:val="Subtitle"/>
                              <w:jc w:val="center"/>
                              <w:rPr>
                                <w:rFonts w:ascii="Century Gothic" w:hAnsi="Century Gothic"/>
                                <w:color w:val="FFFFFF" w:themeColor="background1"/>
                                <w:szCs w:val="32"/>
                              </w:rPr>
                            </w:pPr>
                            <w:r w:rsidRPr="0039002A">
                              <w:rPr>
                                <w:rFonts w:ascii="Century Gothic" w:hAnsi="Century Gothic"/>
                                <w:color w:val="FFFFFF" w:themeColor="background1"/>
                                <w:szCs w:val="32"/>
                              </w:rPr>
                              <w:t>Community Choices</w:t>
                            </w:r>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629dd1 [3204]" stroked="f" strokeweight=".5pt">
                <v:textbox inset="2.53903mm,1.2695mm,2.53903mm,4.32pt">
                  <w:txbxContent>
                    <w:p w:rsidR="00E36410" w:rsidRPr="0039002A" w:rsidRDefault="00E36410">
                      <w:pPr>
                        <w:pStyle w:val="Subtitle"/>
                        <w:jc w:val="center"/>
                        <w:rPr>
                          <w:rFonts w:ascii="Century Gothic" w:hAnsi="Century Gothic"/>
                          <w:color w:val="FFFFFF" w:themeColor="background1"/>
                          <w:szCs w:val="32"/>
                        </w:rPr>
                      </w:pPr>
                      <w:r w:rsidRPr="0039002A">
                        <w:rPr>
                          <w:rFonts w:ascii="Century Gothic" w:hAnsi="Century Gothic"/>
                          <w:color w:val="FFFFFF" w:themeColor="background1"/>
                          <w:szCs w:val="32"/>
                        </w:rPr>
                        <w:t>Community Choices</w:t>
                      </w:r>
                    </w:p>
                  </w:txbxContent>
                </v:textbox>
                <w10:wrap type="square" anchorx="margin" anchory="margin"/>
              </v:rect>
            </w:pict>
          </mc:Fallback>
        </mc:AlternateContent>
      </w:r>
      <w:r w:rsidRPr="0039002A">
        <w:rPr>
          <w:noProof/>
          <w:sz w:val="34"/>
          <w:szCs w:val="34"/>
          <w:lang w:eastAsia="en-US"/>
        </w:rPr>
        <mc:AlternateContent>
          <mc:Choice Requires="wps">
            <w:drawing>
              <wp:anchor distT="91440" distB="91440" distL="114300" distR="114300" simplePos="0" relativeHeight="251660288" behindDoc="0" locked="0" layoutInCell="1" allowOverlap="1" wp14:anchorId="62C68297" wp14:editId="748CB78A">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0" b="762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Pr="0039002A" w:rsidRDefault="00E36410">
                            <w:pPr>
                              <w:pStyle w:val="Title"/>
                              <w:jc w:val="center"/>
                              <w:rPr>
                                <w:rFonts w:ascii="Century Gothic" w:hAnsi="Century Gothic"/>
                                <w:sz w:val="52"/>
                              </w:rPr>
                            </w:pPr>
                            <w:r>
                              <w:rPr>
                                <w:rFonts w:ascii="Century Gothic" w:hAnsi="Century Gothic"/>
                                <w:sz w:val="52"/>
                              </w:rPr>
                              <w:t>Connections</w:t>
                            </w:r>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E36410" w:rsidRPr="0039002A" w:rsidRDefault="00E36410">
                      <w:pPr>
                        <w:pStyle w:val="Title"/>
                        <w:jc w:val="center"/>
                        <w:rPr>
                          <w:rFonts w:ascii="Century Gothic" w:hAnsi="Century Gothic"/>
                          <w:sz w:val="52"/>
                        </w:rPr>
                      </w:pPr>
                      <w:r>
                        <w:rPr>
                          <w:rFonts w:ascii="Century Gothic" w:hAnsi="Century Gothic"/>
                          <w:sz w:val="52"/>
                        </w:rPr>
                        <w:t>Connections</w:t>
                      </w:r>
                    </w:p>
                  </w:txbxContent>
                </v:textbox>
                <w10:wrap type="square" anchorx="margin" anchory="margin"/>
              </v:rect>
            </w:pict>
          </mc:Fallback>
        </mc:AlternateContent>
      </w:r>
      <w:r w:rsidR="0039002A" w:rsidRPr="0039002A">
        <w:rPr>
          <w:rFonts w:ascii="Century Gothic" w:hAnsi="Century Gothic"/>
          <w:sz w:val="34"/>
          <w:szCs w:val="34"/>
        </w:rPr>
        <w:t>What We Learned This week</w:t>
      </w:r>
      <w:r w:rsidR="0039002A">
        <w:rPr>
          <w:rFonts w:ascii="Century Gothic" w:hAnsi="Century Gothic"/>
          <w:sz w:val="40"/>
          <w:szCs w:val="40"/>
        </w:rPr>
        <w:t>…</w:t>
      </w:r>
      <w:r w:rsidRPr="0039002A">
        <w:rPr>
          <w:rFonts w:ascii="Century Gothic" w:hAnsi="Century Gothic"/>
          <w:sz w:val="40"/>
          <w:szCs w:val="40"/>
        </w:rPr>
        <w:t xml:space="preserve"> </w:t>
      </w:r>
    </w:p>
    <w:p w:rsidR="00BF36AA" w:rsidRDefault="00B1379C" w:rsidP="0038097A">
      <w:pPr>
        <w:pStyle w:val="StorySubtitle"/>
        <w:rPr>
          <w:rFonts w:ascii="Century Gothic" w:eastAsiaTheme="minorHAnsi" w:hAnsi="Century Gothic"/>
          <w:color w:val="auto"/>
          <w:kern w:val="0"/>
          <w:sz w:val="28"/>
          <w:szCs w:val="28"/>
        </w:rPr>
      </w:pPr>
      <w:r>
        <w:t xml:space="preserve">  </w:t>
      </w:r>
      <w:r w:rsidR="0038097A">
        <w:rPr>
          <w:rFonts w:ascii="Century Gothic" w:eastAsiaTheme="minorHAnsi" w:hAnsi="Century Gothic"/>
          <w:color w:val="auto"/>
          <w:kern w:val="0"/>
          <w:sz w:val="28"/>
          <w:szCs w:val="28"/>
        </w:rPr>
        <w:tab/>
        <w:t xml:space="preserve">For this week, we talked about a case study of </w:t>
      </w:r>
      <w:r w:rsidR="00DB75D6">
        <w:rPr>
          <w:rFonts w:ascii="Century Gothic" w:eastAsiaTheme="minorHAnsi" w:hAnsi="Century Gothic"/>
          <w:color w:val="auto"/>
          <w:kern w:val="0"/>
          <w:sz w:val="28"/>
          <w:szCs w:val="28"/>
        </w:rPr>
        <w:t xml:space="preserve">a man whose internet behavior crosses the line between what is right and what is wrong.  We learned about why this behavior is not okay under the law and what the consequences are for this behavior.  </w:t>
      </w:r>
    </w:p>
    <w:p w:rsidR="00DB75D6" w:rsidRDefault="00DB75D6" w:rsidP="00DB75D6">
      <w:pPr>
        <w:rPr>
          <w:rFonts w:ascii="Century Gothic" w:hAnsi="Century Gothic"/>
          <w:sz w:val="28"/>
          <w:szCs w:val="28"/>
        </w:rPr>
      </w:pPr>
      <w:r>
        <w:tab/>
      </w:r>
      <w:r>
        <w:rPr>
          <w:rFonts w:ascii="Century Gothic" w:hAnsi="Century Gothic"/>
          <w:sz w:val="28"/>
          <w:szCs w:val="28"/>
        </w:rPr>
        <w:t>We also took a sexual harassment test to see how much we knew about what is considered sexual harassment and what is not.  Then, we talked about the test and determined what, under the law, can be charged as sexual harassment.</w:t>
      </w:r>
    </w:p>
    <w:p w:rsidR="005809FC" w:rsidRPr="00DB75D6" w:rsidRDefault="00DB75D6" w:rsidP="005809FC">
      <w:pPr>
        <w:rPr>
          <w:rFonts w:ascii="Century Gothic" w:hAnsi="Century Gothic"/>
          <w:sz w:val="28"/>
          <w:szCs w:val="28"/>
        </w:rPr>
        <w:sectPr w:rsidR="005809FC" w:rsidRPr="00DB75D6">
          <w:footerReference w:type="first" r:id="rId9"/>
          <w:pgSz w:w="12240" w:h="15840"/>
          <w:pgMar w:top="1080" w:right="1080" w:bottom="1080" w:left="1080" w:header="720" w:footer="720" w:gutter="0"/>
          <w:cols w:space="720"/>
          <w:titlePg/>
          <w:docGrid w:linePitch="360"/>
        </w:sectPr>
      </w:pPr>
      <w:r>
        <w:rPr>
          <w:rFonts w:ascii="Century Gothic" w:hAnsi="Century Gothic"/>
          <w:sz w:val="28"/>
          <w:szCs w:val="28"/>
        </w:rPr>
        <w:tab/>
        <w:t xml:space="preserve">We discussed some scenarios involving sexual harassment, the law, </w:t>
      </w:r>
      <w:r w:rsidR="005809FC">
        <w:rPr>
          <w:rFonts w:ascii="Century Gothic" w:hAnsi="Century Gothic"/>
          <w:sz w:val="28"/>
          <w:szCs w:val="28"/>
        </w:rPr>
        <w:t>and inappropriate behavior.  We talked about each scenario and whether or not we thought the person committed a crime.  Finally, we learned how to say “no” and</w:t>
      </w:r>
      <w:r w:rsidR="00A148A7">
        <w:rPr>
          <w:rFonts w:ascii="Century Gothic" w:hAnsi="Century Gothic"/>
          <w:sz w:val="28"/>
          <w:szCs w:val="28"/>
        </w:rPr>
        <w:t xml:space="preserve"> mean it, in case we were</w:t>
      </w:r>
      <w:r w:rsidR="005809FC">
        <w:rPr>
          <w:rFonts w:ascii="Century Gothic" w:hAnsi="Century Gothic"/>
          <w:sz w:val="28"/>
          <w:szCs w:val="28"/>
        </w:rPr>
        <w:t xml:space="preserve"> put in a situation w</w:t>
      </w:r>
      <w:r w:rsidR="00A148A7">
        <w:rPr>
          <w:rFonts w:ascii="Century Gothic" w:hAnsi="Century Gothic"/>
          <w:sz w:val="28"/>
          <w:szCs w:val="28"/>
        </w:rPr>
        <w:t>here we had to defend ourselves.</w:t>
      </w:r>
    </w:p>
    <w:p w:rsidR="00BF36AA" w:rsidRDefault="00BF36AA" w:rsidP="00A148A7">
      <w:pPr>
        <w:ind w:firstLine="0"/>
        <w:sectPr w:rsidR="00BF36AA">
          <w:headerReference w:type="default" r:id="rId10"/>
          <w:type w:val="continuous"/>
          <w:pgSz w:w="12240" w:h="15840"/>
          <w:pgMar w:top="1080" w:right="1080" w:bottom="1080" w:left="1080" w:header="720" w:footer="720" w:gutter="0"/>
          <w:cols w:num="3" w:space="360"/>
          <w:docGrid w:linePitch="360"/>
        </w:sectPr>
      </w:pPr>
    </w:p>
    <w:p w:rsidR="00BF36AA" w:rsidRDefault="00A148A7">
      <w:pPr>
        <w:pStyle w:val="Heading1"/>
        <w:sectPr w:rsidR="00BF36AA">
          <w:type w:val="continuous"/>
          <w:pgSz w:w="12240" w:h="15840"/>
          <w:pgMar w:top="1080" w:right="1080" w:bottom="1080" w:left="1080" w:header="720" w:footer="720" w:gutter="0"/>
          <w:cols w:num="3" w:space="720"/>
          <w:docGrid w:linePitch="360"/>
        </w:sectPr>
      </w:pPr>
      <w:r>
        <w:rPr>
          <w:noProof/>
          <w:lang w:eastAsia="en-US"/>
        </w:rPr>
        <w:lastRenderedPageBreak/>
        <mc:AlternateContent>
          <mc:Choice Requires="wps">
            <w:drawing>
              <wp:anchor distT="0" distB="0" distL="114300" distR="114300" simplePos="0" relativeHeight="251672576" behindDoc="0" locked="0" layoutInCell="1" allowOverlap="1" wp14:anchorId="244ADA97" wp14:editId="66B08B59">
                <wp:simplePos x="0" y="0"/>
                <wp:positionH relativeFrom="column">
                  <wp:posOffset>-123825</wp:posOffset>
                </wp:positionH>
                <wp:positionV relativeFrom="paragraph">
                  <wp:posOffset>-9525</wp:posOffset>
                </wp:positionV>
                <wp:extent cx="6784975" cy="3314700"/>
                <wp:effectExtent l="0" t="0" r="158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4975" cy="3314700"/>
                        </a:xfrm>
                        <a:prstGeom prst="round2DiagRect">
                          <a:avLst/>
                        </a:prstGeom>
                        <a:solidFill>
                          <a:schemeClr val="accent3">
                            <a:lumMod val="40000"/>
                            <a:lumOff val="60000"/>
                          </a:schemeClr>
                        </a:solidFill>
                        <a:ln>
                          <a:headEnd/>
                          <a:tailEnd/>
                        </a:ln>
                      </wps:spPr>
                      <wps:style>
                        <a:lnRef idx="2">
                          <a:schemeClr val="accent4"/>
                        </a:lnRef>
                        <a:fillRef idx="1">
                          <a:schemeClr val="lt1"/>
                        </a:fillRef>
                        <a:effectRef idx="0">
                          <a:schemeClr val="accent4"/>
                        </a:effectRef>
                        <a:fontRef idx="minor">
                          <a:schemeClr val="dk1"/>
                        </a:fontRef>
                      </wps:style>
                      <wps:txbx>
                        <w:txbxContent>
                          <w:p w:rsidR="00E36410" w:rsidRDefault="00E36410" w:rsidP="00726D1A">
                            <w:pPr>
                              <w:rPr>
                                <w:rFonts w:ascii="Century Gothic" w:hAnsi="Century Gothic"/>
                                <w:sz w:val="28"/>
                                <w:szCs w:val="28"/>
                              </w:rPr>
                            </w:pPr>
                            <w:r>
                              <w:rPr>
                                <w:rFonts w:ascii="Century Gothic" w:hAnsi="Century Gothic"/>
                                <w:b/>
                                <w:sz w:val="28"/>
                                <w:szCs w:val="28"/>
                              </w:rPr>
                              <w:t>Sexual h</w:t>
                            </w:r>
                            <w:r w:rsidRPr="009A1ED9">
                              <w:rPr>
                                <w:rFonts w:ascii="Century Gothic" w:hAnsi="Century Gothic"/>
                                <w:b/>
                                <w:sz w:val="28"/>
                                <w:szCs w:val="28"/>
                              </w:rPr>
                              <w:t>arassment</w:t>
                            </w:r>
                            <w:r>
                              <w:rPr>
                                <w:rFonts w:ascii="Century Gothic" w:hAnsi="Century Gothic"/>
                                <w:sz w:val="28"/>
                                <w:szCs w:val="28"/>
                              </w:rPr>
                              <w:t xml:space="preserve"> is defined by the Equal Employment Opportunity Commission as:</w:t>
                            </w:r>
                          </w:p>
                          <w:p w:rsidR="00E36410" w:rsidRDefault="00E36410" w:rsidP="00726D1A">
                            <w:pPr>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Pr>
                                <w:rFonts w:ascii="Century Gothic" w:hAnsi="Century Gothic"/>
                                <w:sz w:val="28"/>
                                <w:szCs w:val="28"/>
                              </w:rPr>
                              <w:t>u</w:t>
                            </w:r>
                            <w:r w:rsidRPr="009A1ED9">
                              <w:rPr>
                                <w:rFonts w:ascii="Century Gothic" w:hAnsi="Century Gothic"/>
                                <w:sz w:val="28"/>
                                <w:szCs w:val="28"/>
                              </w:rPr>
                              <w:t>nwelcome sexual advances,  requests for sexual favors or any other verbal or physical conduct of a sexual nature</w:t>
                            </w:r>
                          </w:p>
                          <w:p w:rsidR="00E36410" w:rsidRPr="009A1ED9" w:rsidRDefault="00E36410" w:rsidP="009A1ED9">
                            <w:pPr>
                              <w:pStyle w:val="ListParagraph"/>
                              <w:ind w:left="648" w:firstLine="0"/>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sidRPr="009A1ED9">
                              <w:rPr>
                                <w:rFonts w:ascii="Century Gothic" w:hAnsi="Century Gothic"/>
                                <w:sz w:val="28"/>
                                <w:szCs w:val="28"/>
                              </w:rPr>
                              <w:t>When submission to or rejection of these things is used as the basis for employment decisions</w:t>
                            </w:r>
                          </w:p>
                          <w:p w:rsidR="00E36410" w:rsidRPr="009A1ED9" w:rsidRDefault="00E36410" w:rsidP="009A1ED9">
                            <w:pPr>
                              <w:pStyle w:val="ListParagraph"/>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sidRPr="009A1ED9">
                              <w:rPr>
                                <w:rFonts w:ascii="Century Gothic" w:hAnsi="Century Gothic"/>
                                <w:sz w:val="28"/>
                                <w:szCs w:val="28"/>
                              </w:rPr>
                              <w:t>Or when this behavior has the purpose of creating an intimidating, hostile o</w:t>
                            </w:r>
                            <w:r>
                              <w:rPr>
                                <w:rFonts w:ascii="Century Gothic" w:hAnsi="Century Gothic"/>
                                <w:sz w:val="28"/>
                                <w:szCs w:val="28"/>
                              </w:rPr>
                              <w:t xml:space="preserve">r offensive working environment.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style="position:absolute;margin-left:-9.75pt;margin-top:-.75pt;width:534.25pt;height:26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6784975,33147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" adj="-11796480,,5400" path="m552461,l6784975,r,l6784975,2762239v,305116,-247345,552461,-552461,552461l,3314700r,l,552461c,247345,247345,,552461,xe" fillcolor="#cbd2dc [1302]" strokecolor="#4a66ac [3207]" strokeweight="1.5pt">
                <v:stroke joinstyle="miter"/>
                <v:formulas/>
                <v:path o:connecttype="custom" o:connectlocs="552461,0;6784975,0;6784975,0;6784975,2762239;6232514,3314700;0,3314700;0,3314700;0,552461;552461,0" o:connectangles="0,0,0,0,0,0,0,0,0" textboxrect="0,0,6784975,3314700"/>
                <v:textbox>
                  <w:txbxContent>
                    <w:p w:rsidR="00E36410" w:rsidRDefault="00E36410" w:rsidP="00726D1A">
                      <w:pPr>
                        <w:rPr>
                          <w:rFonts w:ascii="Century Gothic" w:hAnsi="Century Gothic"/>
                          <w:sz w:val="28"/>
                          <w:szCs w:val="28"/>
                        </w:rPr>
                      </w:pPr>
                      <w:r>
                        <w:rPr>
                          <w:rFonts w:ascii="Century Gothic" w:hAnsi="Century Gothic"/>
                          <w:b/>
                          <w:sz w:val="28"/>
                          <w:szCs w:val="28"/>
                        </w:rPr>
                        <w:t>Sexual h</w:t>
                      </w:r>
                      <w:r w:rsidRPr="009A1ED9">
                        <w:rPr>
                          <w:rFonts w:ascii="Century Gothic" w:hAnsi="Century Gothic"/>
                          <w:b/>
                          <w:sz w:val="28"/>
                          <w:szCs w:val="28"/>
                        </w:rPr>
                        <w:t>arassment</w:t>
                      </w:r>
                      <w:r>
                        <w:rPr>
                          <w:rFonts w:ascii="Century Gothic" w:hAnsi="Century Gothic"/>
                          <w:sz w:val="28"/>
                          <w:szCs w:val="28"/>
                        </w:rPr>
                        <w:t xml:space="preserve"> is defined by the Equal Employment Opportunity Commission as:</w:t>
                      </w:r>
                    </w:p>
                    <w:p w:rsidR="00E36410" w:rsidRDefault="00E36410" w:rsidP="00726D1A">
                      <w:pPr>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Pr>
                          <w:rFonts w:ascii="Century Gothic" w:hAnsi="Century Gothic"/>
                          <w:sz w:val="28"/>
                          <w:szCs w:val="28"/>
                        </w:rPr>
                        <w:t>u</w:t>
                      </w:r>
                      <w:r w:rsidRPr="009A1ED9">
                        <w:rPr>
                          <w:rFonts w:ascii="Century Gothic" w:hAnsi="Century Gothic"/>
                          <w:sz w:val="28"/>
                          <w:szCs w:val="28"/>
                        </w:rPr>
                        <w:t>nwelcome sexual advances,  requests for sexual favors or any other verbal or physical conduct of a sexual nature</w:t>
                      </w:r>
                    </w:p>
                    <w:p w:rsidR="00E36410" w:rsidRPr="009A1ED9" w:rsidRDefault="00E36410" w:rsidP="009A1ED9">
                      <w:pPr>
                        <w:pStyle w:val="ListParagraph"/>
                        <w:ind w:left="648" w:firstLine="0"/>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sidRPr="009A1ED9">
                        <w:rPr>
                          <w:rFonts w:ascii="Century Gothic" w:hAnsi="Century Gothic"/>
                          <w:sz w:val="28"/>
                          <w:szCs w:val="28"/>
                        </w:rPr>
                        <w:t>When submission to or rejection of these things is used as the basis for employment decisions</w:t>
                      </w:r>
                    </w:p>
                    <w:p w:rsidR="00E36410" w:rsidRPr="009A1ED9" w:rsidRDefault="00E36410" w:rsidP="009A1ED9">
                      <w:pPr>
                        <w:pStyle w:val="ListParagraph"/>
                        <w:rPr>
                          <w:rFonts w:ascii="Century Gothic" w:hAnsi="Century Gothic"/>
                          <w:sz w:val="28"/>
                          <w:szCs w:val="28"/>
                        </w:rPr>
                      </w:pPr>
                    </w:p>
                    <w:p w:rsidR="00E36410" w:rsidRPr="009A1ED9" w:rsidRDefault="00E36410" w:rsidP="009A1ED9">
                      <w:pPr>
                        <w:pStyle w:val="ListParagraph"/>
                        <w:numPr>
                          <w:ilvl w:val="0"/>
                          <w:numId w:val="4"/>
                        </w:numPr>
                        <w:rPr>
                          <w:rFonts w:ascii="Century Gothic" w:hAnsi="Century Gothic"/>
                          <w:sz w:val="28"/>
                          <w:szCs w:val="28"/>
                        </w:rPr>
                      </w:pPr>
                      <w:r w:rsidRPr="009A1ED9">
                        <w:rPr>
                          <w:rFonts w:ascii="Century Gothic" w:hAnsi="Century Gothic"/>
                          <w:sz w:val="28"/>
                          <w:szCs w:val="28"/>
                        </w:rPr>
                        <w:t>Or when this behavior has the purpose of creating an intimidating, hostile o</w:t>
                      </w:r>
                      <w:r>
                        <w:rPr>
                          <w:rFonts w:ascii="Century Gothic" w:hAnsi="Century Gothic"/>
                          <w:sz w:val="28"/>
                          <w:szCs w:val="28"/>
                        </w:rPr>
                        <w:t xml:space="preserve">r offensive working environment.  </w:t>
                      </w:r>
                    </w:p>
                  </w:txbxContent>
                </v:textbox>
              </v:shape>
            </w:pict>
          </mc:Fallback>
        </mc:AlternateContent>
      </w:r>
    </w:p>
    <w:p w:rsidR="00BF36AA" w:rsidRDefault="00BF36AA" w:rsidP="00A148A7">
      <w:pPr>
        <w:pStyle w:val="StorySubtitle"/>
        <w:sectPr w:rsidR="00BF36AA">
          <w:headerReference w:type="default" r:id="rId11"/>
          <w:type w:val="continuous"/>
          <w:pgSz w:w="12240" w:h="15840"/>
          <w:pgMar w:top="1080" w:right="1080" w:bottom="1080" w:left="1080" w:header="720" w:footer="720" w:gutter="0"/>
          <w:cols w:space="720"/>
          <w:docGrid w:linePitch="360"/>
        </w:sectPr>
      </w:pPr>
    </w:p>
    <w:p w:rsidR="009368A3" w:rsidRPr="008041F2" w:rsidRDefault="009368A3" w:rsidP="00A148A7">
      <w:pPr>
        <w:ind w:firstLine="0"/>
      </w:pPr>
    </w:p>
    <w:p w:rsidR="00726D1A" w:rsidRDefault="00726D1A"/>
    <w:p w:rsidR="00726D1A" w:rsidRDefault="00A148A7" w:rsidP="00726D1A">
      <w:r>
        <w:rPr>
          <w:noProof/>
          <w:lang w:eastAsia="en-US"/>
        </w:rPr>
        <mc:AlternateContent>
          <mc:Choice Requires="wps">
            <w:drawing>
              <wp:anchor distT="0" distB="0" distL="114300" distR="114300" simplePos="0" relativeHeight="251676672" behindDoc="0" locked="0" layoutInCell="1" allowOverlap="1" wp14:anchorId="13D3BCD1" wp14:editId="3CFF573F">
                <wp:simplePos x="0" y="0"/>
                <wp:positionH relativeFrom="column">
                  <wp:posOffset>-123825</wp:posOffset>
                </wp:positionH>
                <wp:positionV relativeFrom="paragraph">
                  <wp:posOffset>4085590</wp:posOffset>
                </wp:positionV>
                <wp:extent cx="6724650" cy="3819525"/>
                <wp:effectExtent l="0" t="0" r="1905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3819525"/>
                        </a:xfrm>
                        <a:prstGeom prst="round2DiagRect">
                          <a:avLst/>
                        </a:prstGeom>
                        <a:solidFill>
                          <a:srgbClr val="DBD6DC"/>
                        </a:solidFill>
                        <a:ln>
                          <a:headEnd/>
                          <a:tailEnd/>
                        </a:ln>
                      </wps:spPr>
                      <wps:style>
                        <a:lnRef idx="2">
                          <a:schemeClr val="dk1"/>
                        </a:lnRef>
                        <a:fillRef idx="1">
                          <a:schemeClr val="lt1"/>
                        </a:fillRef>
                        <a:effectRef idx="0">
                          <a:schemeClr val="dk1"/>
                        </a:effectRef>
                        <a:fontRef idx="minor">
                          <a:schemeClr val="dk1"/>
                        </a:fontRef>
                      </wps:style>
                      <wps:txbx>
                        <w:txbxContent>
                          <w:p w:rsidR="00E36410" w:rsidRDefault="00E36410" w:rsidP="0084613D">
                            <w:pPr>
                              <w:rPr>
                                <w:rFonts w:ascii="Century Gothic" w:hAnsi="Century Gothic"/>
                                <w:sz w:val="28"/>
                                <w:szCs w:val="28"/>
                              </w:rPr>
                            </w:pPr>
                            <w:r w:rsidRPr="00E52FC9">
                              <w:rPr>
                                <w:rFonts w:ascii="Century Gothic" w:hAnsi="Century Gothic"/>
                                <w:b/>
                                <w:color w:val="000000" w:themeColor="text1"/>
                                <w:sz w:val="28"/>
                                <w:szCs w:val="28"/>
                              </w:rPr>
                              <w:t>Title VII of the Civil Rights Act of 1964</w:t>
                            </w:r>
                            <w:r w:rsidRPr="00E52FC9">
                              <w:rPr>
                                <w:rFonts w:ascii="Century Gothic" w:hAnsi="Century Gothic"/>
                                <w:color w:val="000000" w:themeColor="text1"/>
                                <w:sz w:val="28"/>
                                <w:szCs w:val="28"/>
                              </w:rPr>
                              <w:t xml:space="preserve"> </w:t>
                            </w:r>
                            <w:r>
                              <w:rPr>
                                <w:rFonts w:ascii="Century Gothic" w:hAnsi="Century Gothic"/>
                                <w:sz w:val="28"/>
                                <w:szCs w:val="28"/>
                              </w:rPr>
                              <w:t xml:space="preserve">protects employees against sexual harassment.  This Act ensures that certain policies were put into place in all working environments.  When sexual assault or harassment is suspected, employees know what action they can take against the perpetrator. </w:t>
                            </w:r>
                          </w:p>
                          <w:p w:rsidR="00E36410" w:rsidRDefault="00E36410" w:rsidP="0084613D">
                            <w:pPr>
                              <w:rPr>
                                <w:rFonts w:ascii="Century Gothic" w:hAnsi="Century Gothic"/>
                                <w:sz w:val="28"/>
                                <w:szCs w:val="28"/>
                              </w:rPr>
                            </w:pPr>
                          </w:p>
                          <w:p w:rsidR="00E36410" w:rsidRPr="0084613D" w:rsidRDefault="00E36410" w:rsidP="0084613D">
                            <w:pPr>
                              <w:rPr>
                                <w:rFonts w:ascii="Century Gothic" w:hAnsi="Century Gothic"/>
                                <w:sz w:val="28"/>
                                <w:szCs w:val="28"/>
                              </w:rPr>
                            </w:pPr>
                            <w:r>
                              <w:rPr>
                                <w:rFonts w:ascii="Century Gothic" w:hAnsi="Century Gothic"/>
                                <w:sz w:val="28"/>
                                <w:szCs w:val="28"/>
                              </w:rPr>
                              <w:t xml:space="preserve">A restraining order, </w:t>
                            </w:r>
                            <w:r w:rsidRPr="00E52FC9">
                              <w:rPr>
                                <w:rFonts w:ascii="Century Gothic" w:hAnsi="Century Gothic"/>
                                <w:color w:val="000000" w:themeColor="text1"/>
                                <w:sz w:val="28"/>
                                <w:szCs w:val="28"/>
                              </w:rPr>
                              <w:t>or</w:t>
                            </w:r>
                            <w:r w:rsidRPr="00E52FC9">
                              <w:rPr>
                                <w:rFonts w:ascii="Century Gothic" w:hAnsi="Century Gothic"/>
                                <w:b/>
                                <w:color w:val="000000" w:themeColor="text1"/>
                                <w:sz w:val="28"/>
                                <w:szCs w:val="28"/>
                              </w:rPr>
                              <w:t xml:space="preserve"> order of protection</w:t>
                            </w:r>
                            <w:r>
                              <w:rPr>
                                <w:rFonts w:ascii="Century Gothic" w:hAnsi="Century Gothic"/>
                                <w:sz w:val="28"/>
                                <w:szCs w:val="28"/>
                              </w:rPr>
                              <w:t>, is a legal document that requires a person to refrain from doing certain acts.  This document is often used for victims of sexual harassment against their stalkers or abusers.  A person that violates an order of protection can be criminally charged.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style="position:absolute;left:0;text-align:left;margin-left:-9.75pt;margin-top:321.7pt;width:529.5pt;height:300.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6724650,3819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" adj="-11796480,,5400" path="m636600,l6724650,r,l6724650,3182925v,351584,-285016,636600,-636600,636600l,3819525r,l,636600c,285016,285016,,636600,xe" fillcolor="#dbd6dc" strokecolor="black [3200]" strokeweight="1.5pt">
                <v:stroke joinstyle="miter"/>
                <v:formulas/>
                <v:path o:connecttype="custom" o:connectlocs="636600,0;6724650,0;6724650,0;6724650,3182925;6088050,3819525;0,3819525;0,3819525;0,636600;636600,0" o:connectangles="0,0,0,0,0,0,0,0,0" textboxrect="0,0,6724650,3819525"/>
                <v:textbox>
                  <w:txbxContent>
                    <w:p w:rsidR="00E36410" w:rsidRDefault="00E36410" w:rsidP="0084613D">
                      <w:pPr>
                        <w:rPr>
                          <w:rFonts w:ascii="Century Gothic" w:hAnsi="Century Gothic"/>
                          <w:sz w:val="28"/>
                          <w:szCs w:val="28"/>
                        </w:rPr>
                      </w:pPr>
                      <w:r w:rsidRPr="00E52FC9">
                        <w:rPr>
                          <w:rFonts w:ascii="Century Gothic" w:hAnsi="Century Gothic"/>
                          <w:b/>
                          <w:color w:val="000000" w:themeColor="text1"/>
                          <w:sz w:val="28"/>
                          <w:szCs w:val="28"/>
                        </w:rPr>
                        <w:t>Title VII of the Civil Rights Act of 1964</w:t>
                      </w:r>
                      <w:r w:rsidRPr="00E52FC9">
                        <w:rPr>
                          <w:rFonts w:ascii="Century Gothic" w:hAnsi="Century Gothic"/>
                          <w:color w:val="000000" w:themeColor="text1"/>
                          <w:sz w:val="28"/>
                          <w:szCs w:val="28"/>
                        </w:rPr>
                        <w:t xml:space="preserve"> </w:t>
                      </w:r>
                      <w:r>
                        <w:rPr>
                          <w:rFonts w:ascii="Century Gothic" w:hAnsi="Century Gothic"/>
                          <w:sz w:val="28"/>
                          <w:szCs w:val="28"/>
                        </w:rPr>
                        <w:t xml:space="preserve">protects employees against sexual harassment.  This Act ensures that certain policies were put into place in all working environments.  When sexual assault or harassment is suspected, employees know what action they can take against the perpetrator. </w:t>
                      </w:r>
                    </w:p>
                    <w:p w:rsidR="00E36410" w:rsidRDefault="00E36410" w:rsidP="0084613D">
                      <w:pPr>
                        <w:rPr>
                          <w:rFonts w:ascii="Century Gothic" w:hAnsi="Century Gothic"/>
                          <w:sz w:val="28"/>
                          <w:szCs w:val="28"/>
                        </w:rPr>
                      </w:pPr>
                    </w:p>
                    <w:p w:rsidR="00E36410" w:rsidRPr="0084613D" w:rsidRDefault="00E36410" w:rsidP="0084613D">
                      <w:pPr>
                        <w:rPr>
                          <w:rFonts w:ascii="Century Gothic" w:hAnsi="Century Gothic"/>
                          <w:sz w:val="28"/>
                          <w:szCs w:val="28"/>
                        </w:rPr>
                      </w:pPr>
                      <w:r>
                        <w:rPr>
                          <w:rFonts w:ascii="Century Gothic" w:hAnsi="Century Gothic"/>
                          <w:sz w:val="28"/>
                          <w:szCs w:val="28"/>
                        </w:rPr>
                        <w:t xml:space="preserve">A restraining order, </w:t>
                      </w:r>
                      <w:r w:rsidRPr="00E52FC9">
                        <w:rPr>
                          <w:rFonts w:ascii="Century Gothic" w:hAnsi="Century Gothic"/>
                          <w:color w:val="000000" w:themeColor="text1"/>
                          <w:sz w:val="28"/>
                          <w:szCs w:val="28"/>
                        </w:rPr>
                        <w:t>or</w:t>
                      </w:r>
                      <w:r w:rsidRPr="00E52FC9">
                        <w:rPr>
                          <w:rFonts w:ascii="Century Gothic" w:hAnsi="Century Gothic"/>
                          <w:b/>
                          <w:color w:val="000000" w:themeColor="text1"/>
                          <w:sz w:val="28"/>
                          <w:szCs w:val="28"/>
                        </w:rPr>
                        <w:t xml:space="preserve"> order of protection</w:t>
                      </w:r>
                      <w:r>
                        <w:rPr>
                          <w:rFonts w:ascii="Century Gothic" w:hAnsi="Century Gothic"/>
                          <w:sz w:val="28"/>
                          <w:szCs w:val="28"/>
                        </w:rPr>
                        <w:t>, is a legal document that requires a person to refrain from doing certain acts.  This document is often used for victims of sexual harassment against their stalkers or abusers.  A person that violates an order of protection can be criminally charged.</w:t>
                      </w:r>
                    </w:p>
                  </w:txbxContent>
                </v:textbox>
              </v:shape>
            </w:pict>
          </mc:Fallback>
        </mc:AlternateContent>
      </w:r>
      <w:r>
        <w:rPr>
          <w:noProof/>
          <w:lang w:eastAsia="en-US"/>
        </w:rPr>
        <mc:AlternateContent>
          <mc:Choice Requires="wps">
            <w:drawing>
              <wp:anchor distT="0" distB="0" distL="114300" distR="114300" simplePos="0" relativeHeight="251674624" behindDoc="0" locked="0" layoutInCell="1" allowOverlap="1" wp14:anchorId="2ECAA90D" wp14:editId="2FC42BDE">
                <wp:simplePos x="0" y="0"/>
                <wp:positionH relativeFrom="column">
                  <wp:posOffset>-184150</wp:posOffset>
                </wp:positionH>
                <wp:positionV relativeFrom="paragraph">
                  <wp:posOffset>2409190</wp:posOffset>
                </wp:positionV>
                <wp:extent cx="6784975" cy="1390650"/>
                <wp:effectExtent l="0" t="0" r="158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4975" cy="1390650"/>
                        </a:xfrm>
                        <a:prstGeom prst="round2DiagRect">
                          <a:avLst/>
                        </a:prstGeom>
                        <a:solidFill>
                          <a:schemeClr val="accent5">
                            <a:lumMod val="40000"/>
                            <a:lumOff val="60000"/>
                          </a:schemeClr>
                        </a:solidFill>
                        <a:ln>
                          <a:headEnd/>
                          <a:tailEnd/>
                        </a:ln>
                      </wps:spPr>
                      <wps:style>
                        <a:lnRef idx="2">
                          <a:schemeClr val="accent5"/>
                        </a:lnRef>
                        <a:fillRef idx="1">
                          <a:schemeClr val="lt1"/>
                        </a:fillRef>
                        <a:effectRef idx="0">
                          <a:schemeClr val="accent5"/>
                        </a:effectRef>
                        <a:fontRef idx="minor">
                          <a:schemeClr val="dk1"/>
                        </a:fontRef>
                      </wps:style>
                      <wps:txbx>
                        <w:txbxContent>
                          <w:p w:rsidR="00E36410" w:rsidRPr="00A77738" w:rsidRDefault="00E36410" w:rsidP="00A77738">
                            <w:pPr>
                              <w:spacing w:line="240" w:lineRule="auto"/>
                              <w:ind w:firstLine="0"/>
                              <w:jc w:val="center"/>
                              <w:rPr>
                                <w:rFonts w:ascii="Century Gothic" w:eastAsia="Times New Roman" w:hAnsi="Century Gothic" w:cs="Times New Roman"/>
                                <w:b/>
                                <w:sz w:val="28"/>
                                <w:szCs w:val="28"/>
                                <w:lang w:eastAsia="en-US"/>
                              </w:rPr>
                            </w:pPr>
                            <w:r>
                              <w:rPr>
                                <w:rFonts w:ascii="Century Gothic" w:eastAsia="Times New Roman" w:hAnsi="Century Gothic" w:cs="Times New Roman"/>
                                <w:b/>
                                <w:sz w:val="28"/>
                                <w:szCs w:val="28"/>
                                <w:lang w:eastAsia="en-US"/>
                              </w:rPr>
                              <w:t>Is sexual harassment i</w:t>
                            </w:r>
                            <w:r w:rsidRPr="00A77738">
                              <w:rPr>
                                <w:rFonts w:ascii="Century Gothic" w:eastAsia="Times New Roman" w:hAnsi="Century Gothic" w:cs="Times New Roman"/>
                                <w:b/>
                                <w:sz w:val="28"/>
                                <w:szCs w:val="28"/>
                                <w:lang w:eastAsia="en-US"/>
                              </w:rPr>
                              <w:t>llegal?</w:t>
                            </w:r>
                          </w:p>
                          <w:p w:rsidR="00E36410" w:rsidRDefault="00E36410" w:rsidP="00A77738">
                            <w:pPr>
                              <w:spacing w:line="240" w:lineRule="auto"/>
                              <w:ind w:firstLine="0"/>
                              <w:jc w:val="center"/>
                              <w:rPr>
                                <w:rFonts w:ascii="Century Gothic" w:eastAsia="Times New Roman" w:hAnsi="Century Gothic" w:cs="Times New Roman"/>
                                <w:b/>
                                <w:sz w:val="28"/>
                                <w:szCs w:val="28"/>
                                <w:lang w:eastAsia="en-US"/>
                              </w:rPr>
                            </w:pPr>
                            <w:r w:rsidRPr="00A77738">
                              <w:rPr>
                                <w:rFonts w:ascii="Century Gothic" w:eastAsia="Times New Roman" w:hAnsi="Century Gothic" w:cs="Times New Roman"/>
                                <w:b/>
                                <w:sz w:val="28"/>
                                <w:szCs w:val="28"/>
                                <w:lang w:eastAsia="en-US"/>
                              </w:rPr>
                              <w:t>YES.</w:t>
                            </w:r>
                          </w:p>
                          <w:p w:rsidR="00E36410" w:rsidRPr="00A77738" w:rsidRDefault="00E36410" w:rsidP="00A77738">
                            <w:pPr>
                              <w:spacing w:line="240" w:lineRule="auto"/>
                              <w:ind w:firstLine="0"/>
                              <w:jc w:val="center"/>
                              <w:rPr>
                                <w:rFonts w:ascii="Century Gothic" w:eastAsia="Times New Roman" w:hAnsi="Century Gothic" w:cs="Times New Roman"/>
                                <w:b/>
                                <w:sz w:val="28"/>
                                <w:szCs w:val="28"/>
                                <w:lang w:eastAsia="en-US"/>
                              </w:rPr>
                            </w:pPr>
                          </w:p>
                          <w:p w:rsidR="00E36410" w:rsidRDefault="00E36410" w:rsidP="009A1ED9">
                            <w:pPr>
                              <w:spacing w:line="240" w:lineRule="auto"/>
                              <w:ind w:firstLine="0"/>
                              <w:jc w:val="center"/>
                              <w:rPr>
                                <w:rFonts w:ascii="Century Gothic" w:eastAsia="Times New Roman" w:hAnsi="Century Gothic" w:cs="Times New Roman"/>
                                <w:sz w:val="28"/>
                                <w:szCs w:val="28"/>
                                <w:lang w:eastAsia="en-US"/>
                              </w:rPr>
                            </w:pPr>
                            <w:r>
                              <w:rPr>
                                <w:rFonts w:ascii="Century Gothic" w:eastAsia="Times New Roman" w:hAnsi="Century Gothic" w:cs="Times New Roman"/>
                                <w:sz w:val="28"/>
                                <w:szCs w:val="28"/>
                                <w:lang w:eastAsia="en-US"/>
                              </w:rPr>
                              <w:t xml:space="preserve">In Illinois, sexual harassment is </w:t>
                            </w:r>
                            <w:r w:rsidRPr="009A1ED9">
                              <w:rPr>
                                <w:rFonts w:ascii="Century Gothic" w:eastAsia="Times New Roman" w:hAnsi="Century Gothic" w:cs="Times New Roman"/>
                                <w:sz w:val="28"/>
                                <w:szCs w:val="28"/>
                                <w:lang w:eastAsia="en-US"/>
                              </w:rPr>
                              <w:t>illegal</w:t>
                            </w:r>
                            <w:r>
                              <w:rPr>
                                <w:rFonts w:ascii="Century Gothic" w:eastAsia="Times New Roman" w:hAnsi="Century Gothic" w:cs="Times New Roman"/>
                                <w:sz w:val="28"/>
                                <w:szCs w:val="28"/>
                                <w:lang w:eastAsia="en-US"/>
                              </w:rPr>
                              <w:t xml:space="preserve"> under the Illinois Human Rights Act.</w:t>
                            </w:r>
                          </w:p>
                          <w:p w:rsidR="00E36410" w:rsidRDefault="00E36410" w:rsidP="009A1ED9">
                            <w:pPr>
                              <w:spacing w:line="240" w:lineRule="auto"/>
                              <w:ind w:firstLine="0"/>
                              <w:jc w:val="center"/>
                              <w:rPr>
                                <w:rFonts w:ascii="Times New Roman" w:eastAsia="Times New Roman" w:hAnsi="Times New Roman" w:cs="Times New Roman"/>
                                <w:sz w:val="24"/>
                                <w:szCs w:val="24"/>
                                <w:lang w:eastAsia="en-US"/>
                              </w:rPr>
                            </w:pPr>
                          </w:p>
                          <w:p w:rsidR="00E36410" w:rsidRDefault="00E36410" w:rsidP="009A1ED9">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style="position:absolute;left:0;text-align:left;margin-left:-14.5pt;margin-top:189.7pt;width:534.25pt;height:10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6784975,13906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" adj="-11796480,,5400" path="m231780,l6784975,r,l6784975,1158870v,128009,-103771,231780,-231780,231780l,1390650r,l,231780c,103771,103771,,231780,xe" fillcolor="#bcd9de [1304]" strokecolor="#5aa2ae [3208]" strokeweight="1.5pt">
                <v:stroke joinstyle="miter"/>
                <v:formulas/>
                <v:path o:connecttype="custom" o:connectlocs="231780,0;6784975,0;6784975,0;6784975,1158870;6553195,1390650;0,1390650;0,1390650;0,231780;231780,0" o:connectangles="0,0,0,0,0,0,0,0,0" textboxrect="0,0,6784975,1390650"/>
                <v:textbox>
                  <w:txbxContent>
                    <w:p w:rsidR="00E36410" w:rsidRPr="00A77738" w:rsidRDefault="00E36410" w:rsidP="00A77738">
                      <w:pPr>
                        <w:spacing w:line="240" w:lineRule="auto"/>
                        <w:ind w:firstLine="0"/>
                        <w:jc w:val="center"/>
                        <w:rPr>
                          <w:rFonts w:ascii="Century Gothic" w:eastAsia="Times New Roman" w:hAnsi="Century Gothic" w:cs="Times New Roman"/>
                          <w:b/>
                          <w:sz w:val="28"/>
                          <w:szCs w:val="28"/>
                          <w:lang w:eastAsia="en-US"/>
                        </w:rPr>
                      </w:pPr>
                      <w:r>
                        <w:rPr>
                          <w:rFonts w:ascii="Century Gothic" w:eastAsia="Times New Roman" w:hAnsi="Century Gothic" w:cs="Times New Roman"/>
                          <w:b/>
                          <w:sz w:val="28"/>
                          <w:szCs w:val="28"/>
                          <w:lang w:eastAsia="en-US"/>
                        </w:rPr>
                        <w:t>Is sexual harassment i</w:t>
                      </w:r>
                      <w:r w:rsidRPr="00A77738">
                        <w:rPr>
                          <w:rFonts w:ascii="Century Gothic" w:eastAsia="Times New Roman" w:hAnsi="Century Gothic" w:cs="Times New Roman"/>
                          <w:b/>
                          <w:sz w:val="28"/>
                          <w:szCs w:val="28"/>
                          <w:lang w:eastAsia="en-US"/>
                        </w:rPr>
                        <w:t>llegal?</w:t>
                      </w:r>
                    </w:p>
                    <w:p w:rsidR="00E36410" w:rsidRDefault="00E36410" w:rsidP="00A77738">
                      <w:pPr>
                        <w:spacing w:line="240" w:lineRule="auto"/>
                        <w:ind w:firstLine="0"/>
                        <w:jc w:val="center"/>
                        <w:rPr>
                          <w:rFonts w:ascii="Century Gothic" w:eastAsia="Times New Roman" w:hAnsi="Century Gothic" w:cs="Times New Roman"/>
                          <w:b/>
                          <w:sz w:val="28"/>
                          <w:szCs w:val="28"/>
                          <w:lang w:eastAsia="en-US"/>
                        </w:rPr>
                      </w:pPr>
                      <w:r w:rsidRPr="00A77738">
                        <w:rPr>
                          <w:rFonts w:ascii="Century Gothic" w:eastAsia="Times New Roman" w:hAnsi="Century Gothic" w:cs="Times New Roman"/>
                          <w:b/>
                          <w:sz w:val="28"/>
                          <w:szCs w:val="28"/>
                          <w:lang w:eastAsia="en-US"/>
                        </w:rPr>
                        <w:t>YES.</w:t>
                      </w:r>
                    </w:p>
                    <w:p w:rsidR="00E36410" w:rsidRPr="00A77738" w:rsidRDefault="00E36410" w:rsidP="00A77738">
                      <w:pPr>
                        <w:spacing w:line="240" w:lineRule="auto"/>
                        <w:ind w:firstLine="0"/>
                        <w:jc w:val="center"/>
                        <w:rPr>
                          <w:rFonts w:ascii="Century Gothic" w:eastAsia="Times New Roman" w:hAnsi="Century Gothic" w:cs="Times New Roman"/>
                          <w:b/>
                          <w:sz w:val="28"/>
                          <w:szCs w:val="28"/>
                          <w:lang w:eastAsia="en-US"/>
                        </w:rPr>
                      </w:pPr>
                    </w:p>
                    <w:p w:rsidR="00E36410" w:rsidRDefault="00E36410" w:rsidP="009A1ED9">
                      <w:pPr>
                        <w:spacing w:line="240" w:lineRule="auto"/>
                        <w:ind w:firstLine="0"/>
                        <w:jc w:val="center"/>
                        <w:rPr>
                          <w:rFonts w:ascii="Century Gothic" w:eastAsia="Times New Roman" w:hAnsi="Century Gothic" w:cs="Times New Roman"/>
                          <w:sz w:val="28"/>
                          <w:szCs w:val="28"/>
                          <w:lang w:eastAsia="en-US"/>
                        </w:rPr>
                      </w:pPr>
                      <w:r>
                        <w:rPr>
                          <w:rFonts w:ascii="Century Gothic" w:eastAsia="Times New Roman" w:hAnsi="Century Gothic" w:cs="Times New Roman"/>
                          <w:sz w:val="28"/>
                          <w:szCs w:val="28"/>
                          <w:lang w:eastAsia="en-US"/>
                        </w:rPr>
                        <w:t xml:space="preserve">In Illinois, sexual harassment is </w:t>
                      </w:r>
                      <w:r w:rsidRPr="009A1ED9">
                        <w:rPr>
                          <w:rFonts w:ascii="Century Gothic" w:eastAsia="Times New Roman" w:hAnsi="Century Gothic" w:cs="Times New Roman"/>
                          <w:sz w:val="28"/>
                          <w:szCs w:val="28"/>
                          <w:lang w:eastAsia="en-US"/>
                        </w:rPr>
                        <w:t>illegal</w:t>
                      </w:r>
                      <w:r>
                        <w:rPr>
                          <w:rFonts w:ascii="Century Gothic" w:eastAsia="Times New Roman" w:hAnsi="Century Gothic" w:cs="Times New Roman"/>
                          <w:sz w:val="28"/>
                          <w:szCs w:val="28"/>
                          <w:lang w:eastAsia="en-US"/>
                        </w:rPr>
                        <w:t xml:space="preserve"> under the Illinois Human Rights Act.</w:t>
                      </w:r>
                    </w:p>
                    <w:p w:rsidR="00E36410" w:rsidRDefault="00E36410" w:rsidP="009A1ED9">
                      <w:pPr>
                        <w:spacing w:line="240" w:lineRule="auto"/>
                        <w:ind w:firstLine="0"/>
                        <w:jc w:val="center"/>
                        <w:rPr>
                          <w:rFonts w:ascii="Times New Roman" w:eastAsia="Times New Roman" w:hAnsi="Times New Roman" w:cs="Times New Roman"/>
                          <w:sz w:val="24"/>
                          <w:szCs w:val="24"/>
                          <w:lang w:eastAsia="en-US"/>
                        </w:rPr>
                      </w:pPr>
                    </w:p>
                    <w:p w:rsidR="00E36410" w:rsidRDefault="00E36410" w:rsidP="009A1ED9">
                      <w:pPr>
                        <w:jc w:val="center"/>
                      </w:pPr>
                    </w:p>
                  </w:txbxContent>
                </v:textbox>
              </v:shape>
            </w:pict>
          </mc:Fallback>
        </mc:AlternateContent>
      </w:r>
      <w:r w:rsidR="00726D1A">
        <w:br w:type="page"/>
      </w:r>
    </w:p>
    <w:p w:rsidR="009A1ED9" w:rsidRDefault="00AB45E0">
      <w:r>
        <w:rPr>
          <w:noProof/>
          <w:lang w:eastAsia="en-US"/>
        </w:rPr>
        <w:lastRenderedPageBreak/>
        <mc:AlternateContent>
          <mc:Choice Requires="wps">
            <w:drawing>
              <wp:anchor distT="0" distB="0" distL="114300" distR="114300" simplePos="0" relativeHeight="251678720" behindDoc="0" locked="0" layoutInCell="1" allowOverlap="1" wp14:anchorId="0839E762" wp14:editId="306E5DF7">
                <wp:simplePos x="0" y="0"/>
                <wp:positionH relativeFrom="column">
                  <wp:posOffset>-66675</wp:posOffset>
                </wp:positionH>
                <wp:positionV relativeFrom="paragraph">
                  <wp:posOffset>-5080</wp:posOffset>
                </wp:positionV>
                <wp:extent cx="6724650" cy="7581900"/>
                <wp:effectExtent l="19050" t="19050" r="38100" b="381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7581900"/>
                        </a:xfrm>
                        <a:prstGeom prst="roundRect">
                          <a:avLst/>
                        </a:prstGeom>
                        <a:solidFill>
                          <a:schemeClr val="bg1"/>
                        </a:solidFill>
                        <a:ln w="57150">
                          <a:headEnd/>
                          <a:tailEnd/>
                        </a:ln>
                      </wps:spPr>
                      <wps:style>
                        <a:lnRef idx="2">
                          <a:schemeClr val="accent2"/>
                        </a:lnRef>
                        <a:fillRef idx="1">
                          <a:schemeClr val="lt1"/>
                        </a:fillRef>
                        <a:effectRef idx="0">
                          <a:schemeClr val="accent2"/>
                        </a:effectRef>
                        <a:fontRef idx="minor">
                          <a:schemeClr val="dk1"/>
                        </a:fontRef>
                      </wps:style>
                      <wps:txbx>
                        <w:txbxContent>
                          <w:p w:rsidR="00E36410" w:rsidRDefault="00E36410" w:rsidP="00D43327">
                            <w:pPr>
                              <w:ind w:firstLine="0"/>
                              <w:jc w:val="center"/>
                              <w:rPr>
                                <w:rFonts w:ascii="Century Gothic" w:hAnsi="Century Gothic"/>
                                <w:b/>
                                <w:sz w:val="28"/>
                                <w:szCs w:val="28"/>
                              </w:rPr>
                            </w:pPr>
                            <w:r w:rsidRPr="00DB055D">
                              <w:rPr>
                                <w:rFonts w:ascii="Century Gothic" w:hAnsi="Century Gothic"/>
                                <w:b/>
                                <w:sz w:val="28"/>
                                <w:szCs w:val="28"/>
                              </w:rPr>
                              <w:t xml:space="preserve">Common Illinois Stalking </w:t>
                            </w:r>
                            <w:r w:rsidR="00BE4292">
                              <w:rPr>
                                <w:rFonts w:ascii="Century Gothic" w:hAnsi="Century Gothic"/>
                                <w:b/>
                                <w:sz w:val="28"/>
                                <w:szCs w:val="28"/>
                              </w:rPr>
                              <w:t>Laws</w:t>
                            </w:r>
                          </w:p>
                          <w:p w:rsidR="00E36410" w:rsidRPr="00DB055D" w:rsidRDefault="00E36410" w:rsidP="00D43327">
                            <w:pPr>
                              <w:ind w:firstLine="0"/>
                              <w:rPr>
                                <w:rFonts w:ascii="Century Gothic" w:hAnsi="Century Gothic"/>
                                <w:b/>
                                <w:sz w:val="28"/>
                                <w:szCs w:val="28"/>
                              </w:rPr>
                            </w:pPr>
                            <w:r w:rsidRPr="00DB055D">
                              <w:rPr>
                                <w:rFonts w:ascii="Century Gothic" w:hAnsi="Century Gothic"/>
                                <w:b/>
                                <w:sz w:val="28"/>
                                <w:szCs w:val="28"/>
                              </w:rPr>
                              <w:t>Stalking</w:t>
                            </w:r>
                          </w:p>
                          <w:p w:rsidR="00E36410" w:rsidRDefault="00426E0F" w:rsidP="00DB055D">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w:t>
                            </w:r>
                            <w:r w:rsidR="00E36410">
                              <w:rPr>
                                <w:rFonts w:ascii="Century Gothic" w:hAnsi="Century Gothic"/>
                                <w:sz w:val="28"/>
                                <w:szCs w:val="28"/>
                              </w:rPr>
                              <w:t xml:space="preserve"> engages in behavior directed at a specific person </w:t>
                            </w:r>
                            <w:r>
                              <w:rPr>
                                <w:rFonts w:ascii="Century Gothic" w:hAnsi="Century Gothic"/>
                                <w:sz w:val="28"/>
                                <w:szCs w:val="28"/>
                              </w:rPr>
                              <w:t xml:space="preserve">(and </w:t>
                            </w:r>
                            <w:r w:rsidR="00626344">
                              <w:rPr>
                                <w:rFonts w:ascii="Century Gothic" w:hAnsi="Century Gothic"/>
                                <w:sz w:val="28"/>
                                <w:szCs w:val="28"/>
                              </w:rPr>
                              <w:t>knows that they are doing this).  This may cause the victim</w:t>
                            </w:r>
                            <w:r w:rsidR="00E36410">
                              <w:rPr>
                                <w:rFonts w:ascii="Century Gothic" w:hAnsi="Century Gothic"/>
                                <w:sz w:val="28"/>
                                <w:szCs w:val="28"/>
                              </w:rPr>
                              <w:t xml:space="preserve"> to fear their safety and suffer emotional stress. </w:t>
                            </w:r>
                            <w:r w:rsidR="00626344">
                              <w:rPr>
                                <w:rFonts w:ascii="Century Gothic" w:hAnsi="Century Gothic"/>
                                <w:sz w:val="28"/>
                                <w:szCs w:val="28"/>
                              </w:rPr>
                              <w:t>Stalking</w:t>
                            </w:r>
                            <w:r w:rsidR="00E36410">
                              <w:rPr>
                                <w:rFonts w:ascii="Century Gothic" w:hAnsi="Century Gothic"/>
                                <w:sz w:val="28"/>
                                <w:szCs w:val="28"/>
                              </w:rPr>
                              <w:t xml:space="preserve"> can also include following someone, threating bodily harm, or sexual assault.</w:t>
                            </w:r>
                            <w:bookmarkStart w:id="0" w:name="_GoBack"/>
                            <w:bookmarkEnd w:id="0"/>
                          </w:p>
                          <w:p w:rsidR="00E36410" w:rsidRDefault="00E36410" w:rsidP="00D43327">
                            <w:pPr>
                              <w:ind w:firstLine="0"/>
                              <w:rPr>
                                <w:rFonts w:ascii="Century Gothic" w:hAnsi="Century Gothic"/>
                                <w:b/>
                                <w:sz w:val="28"/>
                                <w:szCs w:val="28"/>
                              </w:rPr>
                            </w:pPr>
                            <w:r w:rsidRPr="00DB055D">
                              <w:rPr>
                                <w:rFonts w:ascii="Century Gothic" w:hAnsi="Century Gothic"/>
                                <w:b/>
                                <w:sz w:val="28"/>
                                <w:szCs w:val="28"/>
                              </w:rPr>
                              <w:t>Aggravated Stalking</w:t>
                            </w:r>
                          </w:p>
                          <w:p w:rsidR="00E36410" w:rsidRPr="00DB055D" w:rsidRDefault="00426E0F" w:rsidP="00DB055D">
                            <w:pPr>
                              <w:pStyle w:val="ListParagraph"/>
                              <w:numPr>
                                <w:ilvl w:val="0"/>
                                <w:numId w:val="8"/>
                              </w:numPr>
                              <w:rPr>
                                <w:rFonts w:ascii="Century Gothic" w:hAnsi="Century Gothic"/>
                                <w:b/>
                                <w:sz w:val="28"/>
                                <w:szCs w:val="28"/>
                              </w:rPr>
                            </w:pPr>
                            <w:r>
                              <w:rPr>
                                <w:rFonts w:ascii="Century Gothic" w:hAnsi="Century Gothic"/>
                                <w:b/>
                                <w:sz w:val="28"/>
                                <w:szCs w:val="28"/>
                              </w:rPr>
                              <w:t xml:space="preserve">CRIME: </w:t>
                            </w:r>
                            <w:r w:rsidR="00E36410">
                              <w:rPr>
                                <w:rFonts w:ascii="Century Gothic" w:hAnsi="Century Gothic"/>
                                <w:sz w:val="28"/>
                                <w:szCs w:val="28"/>
                              </w:rPr>
                              <w:t>Along with stalking, this person may c</w:t>
                            </w:r>
                            <w:r>
                              <w:rPr>
                                <w:rFonts w:ascii="Century Gothic" w:hAnsi="Century Gothic"/>
                                <w:sz w:val="28"/>
                                <w:szCs w:val="28"/>
                              </w:rPr>
                              <w:t>ause bodily harm to the victim or try to restrain the victim.</w:t>
                            </w:r>
                            <w:r w:rsidR="00E36410">
                              <w:rPr>
                                <w:rFonts w:ascii="Century Gothic" w:hAnsi="Century Gothic"/>
                                <w:sz w:val="28"/>
                                <w:szCs w:val="28"/>
                              </w:rPr>
                              <w:t xml:space="preserve"> </w:t>
                            </w:r>
                            <w:r>
                              <w:rPr>
                                <w:rFonts w:ascii="Century Gothic" w:hAnsi="Century Gothic"/>
                                <w:sz w:val="28"/>
                                <w:szCs w:val="28"/>
                              </w:rPr>
                              <w:t xml:space="preserve"> They may also </w:t>
                            </w:r>
                            <w:r w:rsidR="00E36410">
                              <w:rPr>
                                <w:rFonts w:ascii="Century Gothic" w:hAnsi="Century Gothic"/>
                                <w:sz w:val="28"/>
                                <w:szCs w:val="28"/>
                              </w:rPr>
                              <w:t>violate a restraining order, an order of protection, or a no contact order</w:t>
                            </w:r>
                            <w:r>
                              <w:rPr>
                                <w:rFonts w:ascii="Century Gothic" w:hAnsi="Century Gothic"/>
                                <w:sz w:val="28"/>
                                <w:szCs w:val="28"/>
                              </w:rPr>
                              <w:t xml:space="preserve"> (see box on previous page to read more about this)</w:t>
                            </w:r>
                            <w:r w:rsidR="00E36410">
                              <w:rPr>
                                <w:rFonts w:ascii="Century Gothic" w:hAnsi="Century Gothic"/>
                                <w:sz w:val="28"/>
                                <w:szCs w:val="28"/>
                              </w:rPr>
                              <w:t>.  A person commits aggravated stalking if they are registered under the Sex Offender Act and commit stalking.</w:t>
                            </w:r>
                          </w:p>
                          <w:p w:rsidR="00E36410" w:rsidRPr="00D43327" w:rsidRDefault="00E36410" w:rsidP="00D43327">
                            <w:pPr>
                              <w:ind w:firstLine="0"/>
                              <w:rPr>
                                <w:rFonts w:ascii="Century Gothic" w:hAnsi="Century Gothic"/>
                                <w:b/>
                                <w:sz w:val="28"/>
                                <w:szCs w:val="28"/>
                              </w:rPr>
                            </w:pPr>
                            <w:proofErr w:type="spellStart"/>
                            <w:r w:rsidRPr="00D43327">
                              <w:rPr>
                                <w:rFonts w:ascii="Century Gothic" w:hAnsi="Century Gothic"/>
                                <w:b/>
                                <w:sz w:val="28"/>
                                <w:szCs w:val="28"/>
                              </w:rPr>
                              <w:t>Cyberstalking</w:t>
                            </w:r>
                            <w:proofErr w:type="spellEnd"/>
                          </w:p>
                          <w:p w:rsidR="00E36410" w:rsidRPr="00DB055D" w:rsidRDefault="00426E0F" w:rsidP="00DB055D">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w:t>
                            </w:r>
                            <w:r w:rsidR="00E36410">
                              <w:rPr>
                                <w:rFonts w:ascii="Century Gothic" w:hAnsi="Century Gothic"/>
                                <w:sz w:val="28"/>
                                <w:szCs w:val="28"/>
                              </w:rPr>
                              <w:t xml:space="preserve"> </w:t>
                            </w:r>
                            <w:r>
                              <w:rPr>
                                <w:rFonts w:ascii="Century Gothic" w:hAnsi="Century Gothic"/>
                                <w:sz w:val="28"/>
                                <w:szCs w:val="28"/>
                              </w:rPr>
                              <w:t>uses</w:t>
                            </w:r>
                            <w:r w:rsidR="00E36410">
                              <w:rPr>
                                <w:rFonts w:ascii="Century Gothic" w:hAnsi="Century Gothic"/>
                                <w:sz w:val="28"/>
                                <w:szCs w:val="28"/>
                              </w:rPr>
                              <w:t xml:space="preserve"> electronic communication </w:t>
                            </w:r>
                            <w:r>
                              <w:rPr>
                                <w:rFonts w:ascii="Century Gothic" w:hAnsi="Century Gothic"/>
                                <w:sz w:val="28"/>
                                <w:szCs w:val="28"/>
                              </w:rPr>
                              <w:t xml:space="preserve">(phone, computer, etc.) </w:t>
                            </w:r>
                            <w:r w:rsidR="00E36410">
                              <w:rPr>
                                <w:rFonts w:ascii="Century Gothic" w:hAnsi="Century Gothic"/>
                                <w:sz w:val="28"/>
                                <w:szCs w:val="28"/>
                              </w:rPr>
                              <w:t>directed at a specific person, and he or she knows or should know that would cause the person to be fearful and suffer emotional distress.</w:t>
                            </w:r>
                          </w:p>
                          <w:p w:rsidR="00E36410" w:rsidRPr="005A5A15" w:rsidRDefault="00E36410" w:rsidP="005A5A15">
                            <w:pPr>
                              <w:ind w:firstLine="0"/>
                              <w:rPr>
                                <w:rFonts w:ascii="Century Gothic" w:hAnsi="Century Gothic"/>
                                <w:b/>
                                <w:sz w:val="28"/>
                                <w:szCs w:val="28"/>
                              </w:rPr>
                            </w:pPr>
                            <w:r w:rsidRPr="005A5A15">
                              <w:rPr>
                                <w:rFonts w:ascii="Century Gothic" w:hAnsi="Century Gothic"/>
                                <w:b/>
                                <w:sz w:val="28"/>
                                <w:szCs w:val="28"/>
                              </w:rPr>
                              <w:t>Unauthorized Video Recording and Live Video Transmission</w:t>
                            </w:r>
                          </w:p>
                          <w:p w:rsidR="00E36410" w:rsidRPr="005A5A15" w:rsidRDefault="00426E0F" w:rsidP="005A5A15">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 video records another person</w:t>
                            </w:r>
                            <w:r w:rsidR="00E36410">
                              <w:rPr>
                                <w:rFonts w:ascii="Century Gothic" w:hAnsi="Century Gothic"/>
                                <w:sz w:val="28"/>
                                <w:szCs w:val="28"/>
                              </w:rPr>
                              <w:t xml:space="preserve"> without that person’s </w:t>
                            </w:r>
                            <w:r>
                              <w:rPr>
                                <w:rFonts w:ascii="Century Gothic" w:hAnsi="Century Gothic"/>
                                <w:sz w:val="28"/>
                                <w:szCs w:val="28"/>
                              </w:rPr>
                              <w:t>permission</w:t>
                            </w:r>
                            <w:r w:rsidR="00E36410">
                              <w:rPr>
                                <w:rFonts w:ascii="Century Gothic" w:hAnsi="Century Gothic"/>
                                <w:sz w:val="28"/>
                                <w:szCs w:val="28"/>
                              </w:rPr>
                              <w:t xml:space="preserve"> in a restroom, tanning bed, tanning salon, locker room, changing room, hotel bedroom, or residence.  It is </w:t>
                            </w:r>
                            <w:r>
                              <w:rPr>
                                <w:rFonts w:ascii="Century Gothic" w:hAnsi="Century Gothic"/>
                                <w:sz w:val="28"/>
                                <w:szCs w:val="28"/>
                              </w:rPr>
                              <w:t>illegal</w:t>
                            </w:r>
                            <w:r w:rsidR="00E36410">
                              <w:rPr>
                                <w:rFonts w:ascii="Century Gothic" w:hAnsi="Century Gothic"/>
                                <w:sz w:val="28"/>
                                <w:szCs w:val="28"/>
                              </w:rPr>
                              <w:t xml:space="preserve"> to distribute</w:t>
                            </w:r>
                            <w:r>
                              <w:rPr>
                                <w:rFonts w:ascii="Century Gothic" w:hAnsi="Century Gothic"/>
                                <w:sz w:val="28"/>
                                <w:szCs w:val="28"/>
                              </w:rPr>
                              <w:t xml:space="preserve"> or sell</w:t>
                            </w:r>
                            <w:r w:rsidR="00E36410">
                              <w:rPr>
                                <w:rFonts w:ascii="Century Gothic" w:hAnsi="Century Gothic"/>
                                <w:sz w:val="28"/>
                                <w:szCs w:val="28"/>
                              </w:rPr>
                              <w:t xml:space="preserve"> these videos.</w:t>
                            </w:r>
                          </w:p>
                          <w:p w:rsidR="00E36410" w:rsidRDefault="00E36410" w:rsidP="005A5A15">
                            <w:pPr>
                              <w:ind w:firstLine="0"/>
                              <w:rPr>
                                <w:rFonts w:ascii="Century Gothic" w:hAnsi="Century Gothic"/>
                                <w:b/>
                                <w:sz w:val="28"/>
                                <w:szCs w:val="28"/>
                              </w:rPr>
                            </w:pPr>
                            <w:r w:rsidRPr="005A5A15">
                              <w:rPr>
                                <w:rFonts w:ascii="Century Gothic" w:hAnsi="Century Gothic"/>
                                <w:b/>
                                <w:sz w:val="28"/>
                                <w:szCs w:val="28"/>
                              </w:rPr>
                              <w:t>Voyeurism</w:t>
                            </w:r>
                          </w:p>
                          <w:p w:rsidR="00E36410" w:rsidRPr="005A5A15" w:rsidRDefault="009769C6" w:rsidP="005A5A15">
                            <w:pPr>
                              <w:pStyle w:val="ListParagraph"/>
                              <w:numPr>
                                <w:ilvl w:val="0"/>
                                <w:numId w:val="8"/>
                              </w:numPr>
                              <w:rPr>
                                <w:rFonts w:ascii="Century Gothic" w:hAnsi="Century Gothic"/>
                                <w:b/>
                                <w:sz w:val="28"/>
                                <w:szCs w:val="28"/>
                              </w:rPr>
                            </w:pPr>
                            <w:r>
                              <w:rPr>
                                <w:rFonts w:ascii="Century Gothic" w:hAnsi="Century Gothic"/>
                                <w:b/>
                                <w:sz w:val="28"/>
                                <w:szCs w:val="28"/>
                              </w:rPr>
                              <w:t xml:space="preserve">CRIME: </w:t>
                            </w:r>
                            <w:r w:rsidR="00480005">
                              <w:rPr>
                                <w:rFonts w:ascii="Century Gothic" w:hAnsi="Century Gothic"/>
                                <w:sz w:val="28"/>
                                <w:szCs w:val="28"/>
                              </w:rPr>
                              <w:t>When someone knowingly goes into the residence of another person and “spies” on them.  It is also illegal to use a camera.</w:t>
                            </w:r>
                          </w:p>
                          <w:p w:rsidR="00E36410" w:rsidRDefault="00E36410" w:rsidP="00DB05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_x0000_s1032" style="position:absolute;left:0;text-align:left;margin-left:-5.25pt;margin-top:-.4pt;width:529.5pt;height:59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" fillcolor="white [3212]" strokecolor="#297fd5 [3205]" strokeweight="4.5pt">
                <v:textbox>
                  <w:txbxContent>
                    <w:p w:rsidR="00E36410" w:rsidRDefault="00E36410" w:rsidP="00D43327">
                      <w:pPr>
                        <w:ind w:firstLine="0"/>
                        <w:jc w:val="center"/>
                        <w:rPr>
                          <w:rFonts w:ascii="Century Gothic" w:hAnsi="Century Gothic"/>
                          <w:b/>
                          <w:sz w:val="28"/>
                          <w:szCs w:val="28"/>
                        </w:rPr>
                      </w:pPr>
                      <w:r w:rsidRPr="00DB055D">
                        <w:rPr>
                          <w:rFonts w:ascii="Century Gothic" w:hAnsi="Century Gothic"/>
                          <w:b/>
                          <w:sz w:val="28"/>
                          <w:szCs w:val="28"/>
                        </w:rPr>
                        <w:t xml:space="preserve">Common Illinois Stalking </w:t>
                      </w:r>
                      <w:r w:rsidR="00BE4292">
                        <w:rPr>
                          <w:rFonts w:ascii="Century Gothic" w:hAnsi="Century Gothic"/>
                          <w:b/>
                          <w:sz w:val="28"/>
                          <w:szCs w:val="28"/>
                        </w:rPr>
                        <w:t>Laws</w:t>
                      </w:r>
                    </w:p>
                    <w:p w:rsidR="00E36410" w:rsidRPr="00DB055D" w:rsidRDefault="00E36410" w:rsidP="00D43327">
                      <w:pPr>
                        <w:ind w:firstLine="0"/>
                        <w:rPr>
                          <w:rFonts w:ascii="Century Gothic" w:hAnsi="Century Gothic"/>
                          <w:b/>
                          <w:sz w:val="28"/>
                          <w:szCs w:val="28"/>
                        </w:rPr>
                      </w:pPr>
                      <w:r w:rsidRPr="00DB055D">
                        <w:rPr>
                          <w:rFonts w:ascii="Century Gothic" w:hAnsi="Century Gothic"/>
                          <w:b/>
                          <w:sz w:val="28"/>
                          <w:szCs w:val="28"/>
                        </w:rPr>
                        <w:t>Stalking</w:t>
                      </w:r>
                    </w:p>
                    <w:p w:rsidR="00E36410" w:rsidRDefault="00426E0F" w:rsidP="00DB055D">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w:t>
                      </w:r>
                      <w:r w:rsidR="00E36410">
                        <w:rPr>
                          <w:rFonts w:ascii="Century Gothic" w:hAnsi="Century Gothic"/>
                          <w:sz w:val="28"/>
                          <w:szCs w:val="28"/>
                        </w:rPr>
                        <w:t xml:space="preserve"> engages in behavior directed at a specific person </w:t>
                      </w:r>
                      <w:r>
                        <w:rPr>
                          <w:rFonts w:ascii="Century Gothic" w:hAnsi="Century Gothic"/>
                          <w:sz w:val="28"/>
                          <w:szCs w:val="28"/>
                        </w:rPr>
                        <w:t xml:space="preserve">(and </w:t>
                      </w:r>
                      <w:r w:rsidR="00626344">
                        <w:rPr>
                          <w:rFonts w:ascii="Century Gothic" w:hAnsi="Century Gothic"/>
                          <w:sz w:val="28"/>
                          <w:szCs w:val="28"/>
                        </w:rPr>
                        <w:t>knows that they are doing this).  This may cause the victim</w:t>
                      </w:r>
                      <w:r w:rsidR="00E36410">
                        <w:rPr>
                          <w:rFonts w:ascii="Century Gothic" w:hAnsi="Century Gothic"/>
                          <w:sz w:val="28"/>
                          <w:szCs w:val="28"/>
                        </w:rPr>
                        <w:t xml:space="preserve"> to fear their safety and suffer emotional stress. </w:t>
                      </w:r>
                      <w:r w:rsidR="00626344">
                        <w:rPr>
                          <w:rFonts w:ascii="Century Gothic" w:hAnsi="Century Gothic"/>
                          <w:sz w:val="28"/>
                          <w:szCs w:val="28"/>
                        </w:rPr>
                        <w:t>Stalking</w:t>
                      </w:r>
                      <w:r w:rsidR="00E36410">
                        <w:rPr>
                          <w:rFonts w:ascii="Century Gothic" w:hAnsi="Century Gothic"/>
                          <w:sz w:val="28"/>
                          <w:szCs w:val="28"/>
                        </w:rPr>
                        <w:t xml:space="preserve"> can also include following someone, threating bodily harm, or sexual assault.</w:t>
                      </w:r>
                      <w:bookmarkStart w:id="1" w:name="_GoBack"/>
                      <w:bookmarkEnd w:id="1"/>
                    </w:p>
                    <w:p w:rsidR="00E36410" w:rsidRDefault="00E36410" w:rsidP="00D43327">
                      <w:pPr>
                        <w:ind w:firstLine="0"/>
                        <w:rPr>
                          <w:rFonts w:ascii="Century Gothic" w:hAnsi="Century Gothic"/>
                          <w:b/>
                          <w:sz w:val="28"/>
                          <w:szCs w:val="28"/>
                        </w:rPr>
                      </w:pPr>
                      <w:r w:rsidRPr="00DB055D">
                        <w:rPr>
                          <w:rFonts w:ascii="Century Gothic" w:hAnsi="Century Gothic"/>
                          <w:b/>
                          <w:sz w:val="28"/>
                          <w:szCs w:val="28"/>
                        </w:rPr>
                        <w:t>Aggravated Stalking</w:t>
                      </w:r>
                    </w:p>
                    <w:p w:rsidR="00E36410" w:rsidRPr="00DB055D" w:rsidRDefault="00426E0F" w:rsidP="00DB055D">
                      <w:pPr>
                        <w:pStyle w:val="ListParagraph"/>
                        <w:numPr>
                          <w:ilvl w:val="0"/>
                          <w:numId w:val="8"/>
                        </w:numPr>
                        <w:rPr>
                          <w:rFonts w:ascii="Century Gothic" w:hAnsi="Century Gothic"/>
                          <w:b/>
                          <w:sz w:val="28"/>
                          <w:szCs w:val="28"/>
                        </w:rPr>
                      </w:pPr>
                      <w:r>
                        <w:rPr>
                          <w:rFonts w:ascii="Century Gothic" w:hAnsi="Century Gothic"/>
                          <w:b/>
                          <w:sz w:val="28"/>
                          <w:szCs w:val="28"/>
                        </w:rPr>
                        <w:t xml:space="preserve">CRIME: </w:t>
                      </w:r>
                      <w:r w:rsidR="00E36410">
                        <w:rPr>
                          <w:rFonts w:ascii="Century Gothic" w:hAnsi="Century Gothic"/>
                          <w:sz w:val="28"/>
                          <w:szCs w:val="28"/>
                        </w:rPr>
                        <w:t>Along with stalking, this person may c</w:t>
                      </w:r>
                      <w:r>
                        <w:rPr>
                          <w:rFonts w:ascii="Century Gothic" w:hAnsi="Century Gothic"/>
                          <w:sz w:val="28"/>
                          <w:szCs w:val="28"/>
                        </w:rPr>
                        <w:t>ause bodily harm to the victim or try to restrain the victim.</w:t>
                      </w:r>
                      <w:r w:rsidR="00E36410">
                        <w:rPr>
                          <w:rFonts w:ascii="Century Gothic" w:hAnsi="Century Gothic"/>
                          <w:sz w:val="28"/>
                          <w:szCs w:val="28"/>
                        </w:rPr>
                        <w:t xml:space="preserve"> </w:t>
                      </w:r>
                      <w:r>
                        <w:rPr>
                          <w:rFonts w:ascii="Century Gothic" w:hAnsi="Century Gothic"/>
                          <w:sz w:val="28"/>
                          <w:szCs w:val="28"/>
                        </w:rPr>
                        <w:t xml:space="preserve"> They may also </w:t>
                      </w:r>
                      <w:r w:rsidR="00E36410">
                        <w:rPr>
                          <w:rFonts w:ascii="Century Gothic" w:hAnsi="Century Gothic"/>
                          <w:sz w:val="28"/>
                          <w:szCs w:val="28"/>
                        </w:rPr>
                        <w:t>violate a restraining order, an order of protection, or a no contact order</w:t>
                      </w:r>
                      <w:r>
                        <w:rPr>
                          <w:rFonts w:ascii="Century Gothic" w:hAnsi="Century Gothic"/>
                          <w:sz w:val="28"/>
                          <w:szCs w:val="28"/>
                        </w:rPr>
                        <w:t xml:space="preserve"> (see box on previous page to read more about this)</w:t>
                      </w:r>
                      <w:r w:rsidR="00E36410">
                        <w:rPr>
                          <w:rFonts w:ascii="Century Gothic" w:hAnsi="Century Gothic"/>
                          <w:sz w:val="28"/>
                          <w:szCs w:val="28"/>
                        </w:rPr>
                        <w:t>.  A person commits aggravated stalking if they are registered under the Sex Offender Act and commit stalking.</w:t>
                      </w:r>
                    </w:p>
                    <w:p w:rsidR="00E36410" w:rsidRPr="00D43327" w:rsidRDefault="00E36410" w:rsidP="00D43327">
                      <w:pPr>
                        <w:ind w:firstLine="0"/>
                        <w:rPr>
                          <w:rFonts w:ascii="Century Gothic" w:hAnsi="Century Gothic"/>
                          <w:b/>
                          <w:sz w:val="28"/>
                          <w:szCs w:val="28"/>
                        </w:rPr>
                      </w:pPr>
                      <w:proofErr w:type="spellStart"/>
                      <w:r w:rsidRPr="00D43327">
                        <w:rPr>
                          <w:rFonts w:ascii="Century Gothic" w:hAnsi="Century Gothic"/>
                          <w:b/>
                          <w:sz w:val="28"/>
                          <w:szCs w:val="28"/>
                        </w:rPr>
                        <w:t>Cyberstalking</w:t>
                      </w:r>
                      <w:proofErr w:type="spellEnd"/>
                    </w:p>
                    <w:p w:rsidR="00E36410" w:rsidRPr="00DB055D" w:rsidRDefault="00426E0F" w:rsidP="00DB055D">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w:t>
                      </w:r>
                      <w:r w:rsidR="00E36410">
                        <w:rPr>
                          <w:rFonts w:ascii="Century Gothic" w:hAnsi="Century Gothic"/>
                          <w:sz w:val="28"/>
                          <w:szCs w:val="28"/>
                        </w:rPr>
                        <w:t xml:space="preserve"> </w:t>
                      </w:r>
                      <w:r>
                        <w:rPr>
                          <w:rFonts w:ascii="Century Gothic" w:hAnsi="Century Gothic"/>
                          <w:sz w:val="28"/>
                          <w:szCs w:val="28"/>
                        </w:rPr>
                        <w:t>uses</w:t>
                      </w:r>
                      <w:r w:rsidR="00E36410">
                        <w:rPr>
                          <w:rFonts w:ascii="Century Gothic" w:hAnsi="Century Gothic"/>
                          <w:sz w:val="28"/>
                          <w:szCs w:val="28"/>
                        </w:rPr>
                        <w:t xml:space="preserve"> electronic communication </w:t>
                      </w:r>
                      <w:r>
                        <w:rPr>
                          <w:rFonts w:ascii="Century Gothic" w:hAnsi="Century Gothic"/>
                          <w:sz w:val="28"/>
                          <w:szCs w:val="28"/>
                        </w:rPr>
                        <w:t xml:space="preserve">(phone, computer, etc.) </w:t>
                      </w:r>
                      <w:r w:rsidR="00E36410">
                        <w:rPr>
                          <w:rFonts w:ascii="Century Gothic" w:hAnsi="Century Gothic"/>
                          <w:sz w:val="28"/>
                          <w:szCs w:val="28"/>
                        </w:rPr>
                        <w:t>directed at a specific person, and he or she knows or should know that would cause the person to be fearful and suffer emotional distress.</w:t>
                      </w:r>
                    </w:p>
                    <w:p w:rsidR="00E36410" w:rsidRPr="005A5A15" w:rsidRDefault="00E36410" w:rsidP="005A5A15">
                      <w:pPr>
                        <w:ind w:firstLine="0"/>
                        <w:rPr>
                          <w:rFonts w:ascii="Century Gothic" w:hAnsi="Century Gothic"/>
                          <w:b/>
                          <w:sz w:val="28"/>
                          <w:szCs w:val="28"/>
                        </w:rPr>
                      </w:pPr>
                      <w:r w:rsidRPr="005A5A15">
                        <w:rPr>
                          <w:rFonts w:ascii="Century Gothic" w:hAnsi="Century Gothic"/>
                          <w:b/>
                          <w:sz w:val="28"/>
                          <w:szCs w:val="28"/>
                        </w:rPr>
                        <w:t>Unauthorized Video Recording and Live Video Transmission</w:t>
                      </w:r>
                    </w:p>
                    <w:p w:rsidR="00E36410" w:rsidRPr="005A5A15" w:rsidRDefault="00426E0F" w:rsidP="005A5A15">
                      <w:pPr>
                        <w:pStyle w:val="ListParagraph"/>
                        <w:numPr>
                          <w:ilvl w:val="0"/>
                          <w:numId w:val="8"/>
                        </w:numPr>
                        <w:rPr>
                          <w:rFonts w:ascii="Century Gothic" w:hAnsi="Century Gothic"/>
                          <w:sz w:val="28"/>
                          <w:szCs w:val="28"/>
                        </w:rPr>
                      </w:pPr>
                      <w:r>
                        <w:rPr>
                          <w:rFonts w:ascii="Century Gothic" w:hAnsi="Century Gothic"/>
                          <w:b/>
                          <w:sz w:val="28"/>
                          <w:szCs w:val="28"/>
                        </w:rPr>
                        <w:t xml:space="preserve">CRIME: </w:t>
                      </w:r>
                      <w:r>
                        <w:rPr>
                          <w:rFonts w:ascii="Century Gothic" w:hAnsi="Century Gothic"/>
                          <w:sz w:val="28"/>
                          <w:szCs w:val="28"/>
                        </w:rPr>
                        <w:t>When someone video records another person</w:t>
                      </w:r>
                      <w:r w:rsidR="00E36410">
                        <w:rPr>
                          <w:rFonts w:ascii="Century Gothic" w:hAnsi="Century Gothic"/>
                          <w:sz w:val="28"/>
                          <w:szCs w:val="28"/>
                        </w:rPr>
                        <w:t xml:space="preserve"> without that person’s </w:t>
                      </w:r>
                      <w:r>
                        <w:rPr>
                          <w:rFonts w:ascii="Century Gothic" w:hAnsi="Century Gothic"/>
                          <w:sz w:val="28"/>
                          <w:szCs w:val="28"/>
                        </w:rPr>
                        <w:t>permission</w:t>
                      </w:r>
                      <w:r w:rsidR="00E36410">
                        <w:rPr>
                          <w:rFonts w:ascii="Century Gothic" w:hAnsi="Century Gothic"/>
                          <w:sz w:val="28"/>
                          <w:szCs w:val="28"/>
                        </w:rPr>
                        <w:t xml:space="preserve"> in a restroom, tanning bed, tanning salon, locker room, changing room, hotel bedroom, or residence.  It is </w:t>
                      </w:r>
                      <w:r>
                        <w:rPr>
                          <w:rFonts w:ascii="Century Gothic" w:hAnsi="Century Gothic"/>
                          <w:sz w:val="28"/>
                          <w:szCs w:val="28"/>
                        </w:rPr>
                        <w:t>illegal</w:t>
                      </w:r>
                      <w:r w:rsidR="00E36410">
                        <w:rPr>
                          <w:rFonts w:ascii="Century Gothic" w:hAnsi="Century Gothic"/>
                          <w:sz w:val="28"/>
                          <w:szCs w:val="28"/>
                        </w:rPr>
                        <w:t xml:space="preserve"> to distribute</w:t>
                      </w:r>
                      <w:r>
                        <w:rPr>
                          <w:rFonts w:ascii="Century Gothic" w:hAnsi="Century Gothic"/>
                          <w:sz w:val="28"/>
                          <w:szCs w:val="28"/>
                        </w:rPr>
                        <w:t xml:space="preserve"> or sell</w:t>
                      </w:r>
                      <w:r w:rsidR="00E36410">
                        <w:rPr>
                          <w:rFonts w:ascii="Century Gothic" w:hAnsi="Century Gothic"/>
                          <w:sz w:val="28"/>
                          <w:szCs w:val="28"/>
                        </w:rPr>
                        <w:t xml:space="preserve"> these videos.</w:t>
                      </w:r>
                    </w:p>
                    <w:p w:rsidR="00E36410" w:rsidRDefault="00E36410" w:rsidP="005A5A15">
                      <w:pPr>
                        <w:ind w:firstLine="0"/>
                        <w:rPr>
                          <w:rFonts w:ascii="Century Gothic" w:hAnsi="Century Gothic"/>
                          <w:b/>
                          <w:sz w:val="28"/>
                          <w:szCs w:val="28"/>
                        </w:rPr>
                      </w:pPr>
                      <w:r w:rsidRPr="005A5A15">
                        <w:rPr>
                          <w:rFonts w:ascii="Century Gothic" w:hAnsi="Century Gothic"/>
                          <w:b/>
                          <w:sz w:val="28"/>
                          <w:szCs w:val="28"/>
                        </w:rPr>
                        <w:t>Voyeurism</w:t>
                      </w:r>
                    </w:p>
                    <w:p w:rsidR="00E36410" w:rsidRPr="005A5A15" w:rsidRDefault="009769C6" w:rsidP="005A5A15">
                      <w:pPr>
                        <w:pStyle w:val="ListParagraph"/>
                        <w:numPr>
                          <w:ilvl w:val="0"/>
                          <w:numId w:val="8"/>
                        </w:numPr>
                        <w:rPr>
                          <w:rFonts w:ascii="Century Gothic" w:hAnsi="Century Gothic"/>
                          <w:b/>
                          <w:sz w:val="28"/>
                          <w:szCs w:val="28"/>
                        </w:rPr>
                      </w:pPr>
                      <w:r>
                        <w:rPr>
                          <w:rFonts w:ascii="Century Gothic" w:hAnsi="Century Gothic"/>
                          <w:b/>
                          <w:sz w:val="28"/>
                          <w:szCs w:val="28"/>
                        </w:rPr>
                        <w:t xml:space="preserve">CRIME: </w:t>
                      </w:r>
                      <w:r w:rsidR="00480005">
                        <w:rPr>
                          <w:rFonts w:ascii="Century Gothic" w:hAnsi="Century Gothic"/>
                          <w:sz w:val="28"/>
                          <w:szCs w:val="28"/>
                        </w:rPr>
                        <w:t>When someone knowingly goes into the residence of another person and “spies” on them.  It is also illegal to use a camera.</w:t>
                      </w:r>
                    </w:p>
                    <w:p w:rsidR="00E36410" w:rsidRDefault="00E36410" w:rsidP="00DB055D"/>
                  </w:txbxContent>
                </v:textbox>
              </v:roundrect>
            </w:pict>
          </mc:Fallback>
        </mc:AlternateContent>
      </w:r>
    </w:p>
    <w:p w:rsidR="009A1ED9" w:rsidRDefault="00AB45E0">
      <w:pPr>
        <w:spacing w:after="200" w:line="276" w:lineRule="auto"/>
        <w:ind w:firstLine="0"/>
      </w:pPr>
      <w:r>
        <w:rPr>
          <w:noProof/>
          <w:lang w:eastAsia="en-US"/>
        </w:rPr>
        <mc:AlternateContent>
          <mc:Choice Requires="wps">
            <w:drawing>
              <wp:anchor distT="0" distB="0" distL="114300" distR="114300" simplePos="0" relativeHeight="251668480" behindDoc="0" locked="0" layoutInCell="1" allowOverlap="1" wp14:anchorId="1550F7E8" wp14:editId="5E433D78">
                <wp:simplePos x="0" y="0"/>
                <wp:positionH relativeFrom="column">
                  <wp:posOffset>90170</wp:posOffset>
                </wp:positionH>
                <wp:positionV relativeFrom="paragraph">
                  <wp:posOffset>7728585</wp:posOffset>
                </wp:positionV>
                <wp:extent cx="6372225" cy="7810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6372225" cy="781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36410" w:rsidRPr="0039002A" w:rsidRDefault="00E36410" w:rsidP="0039002A">
                            <w:pPr>
                              <w:jc w:val="center"/>
                              <w:rPr>
                                <w:rFonts w:ascii="Century Gothic" w:hAnsi="Century Gothic"/>
                                <w:sz w:val="32"/>
                                <w:szCs w:val="32"/>
                              </w:rPr>
                            </w:pPr>
                            <w:r w:rsidRPr="0039002A">
                              <w:rPr>
                                <w:rFonts w:ascii="Century Gothic" w:hAnsi="Century Gothic"/>
                                <w:sz w:val="32"/>
                                <w:szCs w:val="32"/>
                              </w:rPr>
                              <w:t>For next week, we will be learning about gender roles.</w:t>
                            </w:r>
                            <w:r>
                              <w:rPr>
                                <w:rFonts w:ascii="Century Gothic" w:hAnsi="Century Gothic"/>
                                <w:sz w:val="32"/>
                                <w:szCs w:val="32"/>
                              </w:rPr>
                              <w:t xml:space="preserve">  Tuesday, April 23</w:t>
                            </w:r>
                            <w:r w:rsidRPr="0039002A">
                              <w:rPr>
                                <w:rFonts w:ascii="Century Gothic" w:hAnsi="Century Gothic"/>
                                <w:sz w:val="32"/>
                                <w:szCs w:val="32"/>
                                <w:vertAlign w:val="superscript"/>
                              </w:rPr>
                              <w:t>rd</w:t>
                            </w:r>
                            <w:r>
                              <w:rPr>
                                <w:rFonts w:ascii="Century Gothic" w:hAnsi="Century Gothic"/>
                                <w:sz w:val="32"/>
                                <w:szCs w:val="32"/>
                              </w:rPr>
                              <w:t xml:space="preserve"> will be our last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33" type="#_x0000_t202" style="position:absolute;margin-left:7.1pt;margin-top:608.55pt;width:501.75pt;height:61.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" fillcolor="white [3201]" strokeweight=".5pt">
                <v:textbox>
                  <w:txbxContent>
                    <w:p w:rsidR="00E36410" w:rsidRPr="0039002A" w:rsidRDefault="00E36410" w:rsidP="0039002A">
                      <w:pPr>
                        <w:jc w:val="center"/>
                        <w:rPr>
                          <w:rFonts w:ascii="Century Gothic" w:hAnsi="Century Gothic"/>
                          <w:sz w:val="32"/>
                          <w:szCs w:val="32"/>
                        </w:rPr>
                      </w:pPr>
                      <w:r w:rsidRPr="0039002A">
                        <w:rPr>
                          <w:rFonts w:ascii="Century Gothic" w:hAnsi="Century Gothic"/>
                          <w:sz w:val="32"/>
                          <w:szCs w:val="32"/>
                        </w:rPr>
                        <w:t>For next week, we will be learning about gender roles.</w:t>
                      </w:r>
                      <w:r>
                        <w:rPr>
                          <w:rFonts w:ascii="Century Gothic" w:hAnsi="Century Gothic"/>
                          <w:sz w:val="32"/>
                          <w:szCs w:val="32"/>
                        </w:rPr>
                        <w:t xml:space="preserve">  Tuesday, April 23</w:t>
                      </w:r>
                      <w:r w:rsidRPr="0039002A">
                        <w:rPr>
                          <w:rFonts w:ascii="Century Gothic" w:hAnsi="Century Gothic"/>
                          <w:sz w:val="32"/>
                          <w:szCs w:val="32"/>
                          <w:vertAlign w:val="superscript"/>
                        </w:rPr>
                        <w:t>rd</w:t>
                      </w:r>
                      <w:r>
                        <w:rPr>
                          <w:rFonts w:ascii="Century Gothic" w:hAnsi="Century Gothic"/>
                          <w:sz w:val="32"/>
                          <w:szCs w:val="32"/>
                        </w:rPr>
                        <w:t xml:space="preserve"> will be our last class.</w:t>
                      </w:r>
                    </w:p>
                  </w:txbxContent>
                </v:textbox>
              </v:shape>
            </w:pict>
          </mc:Fallback>
        </mc:AlternateContent>
      </w:r>
      <w:r>
        <w:rPr>
          <w:noProof/>
          <w:lang w:eastAsia="en-US"/>
        </w:rPr>
        <mc:AlternateContent>
          <mc:Choice Requires="wps">
            <w:drawing>
              <wp:anchor distT="182880" distB="0" distL="114300" distR="114300" simplePos="0" relativeHeight="251665408" behindDoc="1" locked="0" layoutInCell="1" allowOverlap="1" wp14:anchorId="60BFD424" wp14:editId="3A3A4263">
                <wp:simplePos x="0" y="0"/>
                <wp:positionH relativeFrom="margin">
                  <wp:posOffset>-71120</wp:posOffset>
                </wp:positionH>
                <wp:positionV relativeFrom="page">
                  <wp:posOffset>8448675</wp:posOffset>
                </wp:positionV>
                <wp:extent cx="6810375" cy="1200150"/>
                <wp:effectExtent l="0" t="0" r="28575" b="19050"/>
                <wp:wrapTopAndBottom/>
                <wp:docPr id="17" name="Rectangle 17"/>
                <wp:cNvGraphicFramePr/>
                <a:graphic xmlns:a="http://schemas.openxmlformats.org/drawingml/2006/main">
                  <a:graphicData uri="http://schemas.microsoft.com/office/word/2010/wordprocessingShape">
                    <wps:wsp>
                      <wps:cNvSpPr/>
                      <wps:spPr>
                        <a:xfrm>
                          <a:off x="0" y="0"/>
                          <a:ext cx="6810375" cy="1200150"/>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Default="00E36410">
                            <w:pPr>
                              <w:jc w:val="center"/>
                              <w:rPr>
                                <w:color w:val="242852" w:themeColor="text2"/>
                                <w:sz w:val="21"/>
                                <w:szCs w:val="21"/>
                              </w:rPr>
                            </w:pPr>
                          </w:p>
                        </w:txbxContent>
                      </wps:txbx>
                      <wps:bodyPr vert="horz" lIns="731520" tIns="0" rIns="731520" bIns="0" rtlCol="0" anchor="ctr">
                        <a:noAutofit/>
                      </wps:bodyPr>
                    </wps:wsp>
                  </a:graphicData>
                </a:graphic>
                <wp14:sizeRelH relativeFrom="margin">
                  <wp14:pctWidth>106400</wp14:pctWidth>
                </wp14:sizeRelH>
                <wp14:sizeRelV relativeFrom="margin">
                  <wp14:pctHeight>0</wp14:pctHeight>
                </wp14:sizeRelV>
              </wp:anchor>
            </w:drawing>
          </mc:Choice>
          <mc:Fallback>
            <w:pict>
              <v:rect id="Rectangle 17" o:spid="_x0000_s1034" style="position:absolute;margin-left:-5.6pt;margin-top:665.25pt;width:536.25pt;height:94.5pt;z-index:-251651072;visibility:visible;mso-wrap-style:square;mso-width-percent:1064;mso-height-percent:0;mso-wrap-distance-left:9pt;mso-wrap-distance-top:14.4pt;mso-wrap-distance-right:9pt;mso-wrap-distance-bottom:0;mso-position-horizontal:absolute;mso-position-horizontal-relative:margin;mso-position-vertical:absolute;mso-position-vertical-relative:page;mso-width-percent:1064;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" fillcolor="#cbd2dc [1302]" strokecolor="#3476b1 [2404]" strokeweight=".5pt">
                <v:fill opacity="46003f"/>
                <v:textbox inset="57.6pt,0,57.6pt,0">
                  <w:txbxContent>
                    <w:p w:rsidR="00E36410" w:rsidRDefault="00E36410">
                      <w:pPr>
                        <w:jc w:val="center"/>
                        <w:rPr>
                          <w:color w:val="242852" w:themeColor="text2"/>
                          <w:sz w:val="21"/>
                          <w:szCs w:val="21"/>
                        </w:rPr>
                      </w:pPr>
                    </w:p>
                  </w:txbxContent>
                </v:textbox>
                <w10:wrap type="topAndBottom" anchorx="margin" anchory="page"/>
              </v:rect>
            </w:pict>
          </mc:Fallback>
        </mc:AlternateContent>
      </w:r>
      <w:r w:rsidR="009A1ED9">
        <w:br w:type="page"/>
      </w:r>
    </w:p>
    <w:p w:rsidR="00BF36AA" w:rsidRDefault="008041F2">
      <w:r>
        <w:rPr>
          <w:noProof/>
          <w:lang w:eastAsia="en-US"/>
        </w:rPr>
        <w:lastRenderedPageBreak/>
        <mc:AlternateContent>
          <mc:Choice Requires="wps">
            <w:drawing>
              <wp:anchor distT="0" distB="0" distL="114300" distR="114300" simplePos="0" relativeHeight="251680768" behindDoc="0" locked="0" layoutInCell="1" allowOverlap="1" wp14:anchorId="5688A7F3" wp14:editId="539FF8EF">
                <wp:simplePos x="0" y="0"/>
                <wp:positionH relativeFrom="column">
                  <wp:posOffset>-209550</wp:posOffset>
                </wp:positionH>
                <wp:positionV relativeFrom="paragraph">
                  <wp:posOffset>-30480</wp:posOffset>
                </wp:positionV>
                <wp:extent cx="6784975" cy="5143500"/>
                <wp:effectExtent l="0" t="0" r="158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4975" cy="5143500"/>
                        </a:xfrm>
                        <a:prstGeom prst="roundRect">
                          <a:avLst/>
                        </a:prstGeom>
                        <a:solidFill>
                          <a:schemeClr val="accent5">
                            <a:lumMod val="20000"/>
                            <a:lumOff val="80000"/>
                          </a:schemeClr>
                        </a:solidFill>
                        <a:ln>
                          <a:headEnd/>
                          <a:tailEnd/>
                        </a:ln>
                      </wps:spPr>
                      <wps:style>
                        <a:lnRef idx="2">
                          <a:schemeClr val="accent5"/>
                        </a:lnRef>
                        <a:fillRef idx="1">
                          <a:schemeClr val="lt1"/>
                        </a:fillRef>
                        <a:effectRef idx="0">
                          <a:schemeClr val="accent5"/>
                        </a:effectRef>
                        <a:fontRef idx="minor">
                          <a:schemeClr val="dk1"/>
                        </a:fontRef>
                      </wps:style>
                      <wps:txbx>
                        <w:txbxContent>
                          <w:p w:rsidR="00066BF8" w:rsidRPr="00066BF8" w:rsidRDefault="00066BF8" w:rsidP="00066BF8">
                            <w:pPr>
                              <w:jc w:val="center"/>
                              <w:rPr>
                                <w:rFonts w:ascii="Century Gothic" w:eastAsia="+mn-ea" w:hAnsi="Century Gothic" w:cs="+mn-cs"/>
                                <w:b/>
                                <w:color w:val="000000"/>
                                <w:kern w:val="24"/>
                                <w:sz w:val="28"/>
                                <w:szCs w:val="28"/>
                              </w:rPr>
                            </w:pPr>
                            <w:r w:rsidRPr="00066BF8">
                              <w:rPr>
                                <w:rFonts w:ascii="Century Gothic" w:eastAsia="+mn-ea" w:hAnsi="Century Gothic" w:cs="+mn-cs"/>
                                <w:b/>
                                <w:color w:val="000000"/>
                                <w:kern w:val="24"/>
                                <w:sz w:val="28"/>
                                <w:szCs w:val="28"/>
                              </w:rPr>
                              <w:t>GENERAL SOCIAL MEDIA GUIDELINES</w:t>
                            </w:r>
                          </w:p>
                          <w:p w:rsidR="00066BF8" w:rsidRPr="00066BF8" w:rsidRDefault="00676AFE" w:rsidP="00066BF8">
                            <w:pPr>
                              <w:spacing w:line="276" w:lineRule="auto"/>
                              <w:ind w:left="720" w:hanging="432"/>
                              <w:rPr>
                                <w:rFonts w:ascii="Century Gothic" w:eastAsia="+mn-ea" w:hAnsi="Century Gothic" w:cs="+mn-cs"/>
                                <w:color w:val="4A66AC" w:themeColor="accent4"/>
                                <w:kern w:val="24"/>
                                <w:sz w:val="28"/>
                                <w:szCs w:val="28"/>
                              </w:rPr>
                            </w:pPr>
                            <w:r>
                              <w:rPr>
                                <w:rFonts w:ascii="Century Gothic" w:eastAsia="+mn-ea" w:hAnsi="Century Gothic" w:cs="+mn-cs"/>
                                <w:color w:val="4A66AC" w:themeColor="accent4"/>
                                <w:kern w:val="24"/>
                                <w:sz w:val="28"/>
                                <w:szCs w:val="28"/>
                              </w:rPr>
                              <w:t>•</w:t>
                            </w:r>
                            <w:r>
                              <w:rPr>
                                <w:rFonts w:ascii="Century Gothic" w:eastAsia="+mn-ea" w:hAnsi="Century Gothic" w:cs="+mn-cs"/>
                                <w:color w:val="4A66AC" w:themeColor="accent4"/>
                                <w:kern w:val="24"/>
                                <w:sz w:val="28"/>
                                <w:szCs w:val="28"/>
                              </w:rPr>
                              <w:tab/>
                              <w:t>If you do not know who</w:t>
                            </w:r>
                            <w:r w:rsidR="00066BF8" w:rsidRPr="00066BF8">
                              <w:rPr>
                                <w:rFonts w:ascii="Century Gothic" w:eastAsia="+mn-ea" w:hAnsi="Century Gothic" w:cs="+mn-cs"/>
                                <w:color w:val="4A66AC" w:themeColor="accent4"/>
                                <w:kern w:val="24"/>
                                <w:sz w:val="28"/>
                                <w:szCs w:val="28"/>
                              </w:rPr>
                              <w:t xml:space="preserve"> someone is in real life, do not add them as a friend or accept them as a friend online.</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000000"/>
                                <w:kern w:val="24"/>
                                <w:sz w:val="28"/>
                                <w:szCs w:val="28"/>
                              </w:rPr>
                            </w:pPr>
                            <w:r w:rsidRPr="00066BF8">
                              <w:rPr>
                                <w:rFonts w:ascii="Century Gothic" w:eastAsia="+mn-ea" w:hAnsi="Century Gothic" w:cs="+mn-cs"/>
                                <w:color w:val="000000"/>
                                <w:kern w:val="24"/>
                                <w:sz w:val="28"/>
                                <w:szCs w:val="28"/>
                              </w:rPr>
                              <w:t>•</w:t>
                            </w:r>
                            <w:r w:rsidRPr="00066BF8">
                              <w:rPr>
                                <w:rFonts w:ascii="Century Gothic" w:eastAsia="+mn-ea" w:hAnsi="Century Gothic" w:cs="+mn-cs"/>
                                <w:color w:val="000000"/>
                                <w:kern w:val="24"/>
                                <w:sz w:val="28"/>
                                <w:szCs w:val="28"/>
                              </w:rPr>
                              <w:tab/>
                              <w:t>If you have messaged someone many times and they have not messaged you back, do not keep messaging them.</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4A66AC" w:themeColor="accent4"/>
                                <w:kern w:val="24"/>
                                <w:sz w:val="28"/>
                                <w:szCs w:val="28"/>
                              </w:rPr>
                            </w:pPr>
                            <w:r w:rsidRPr="00066BF8">
                              <w:rPr>
                                <w:rFonts w:ascii="Century Gothic" w:eastAsia="+mn-ea" w:hAnsi="Century Gothic" w:cs="+mn-cs"/>
                                <w:color w:val="4A66AC" w:themeColor="accent4"/>
                                <w:kern w:val="24"/>
                                <w:sz w:val="28"/>
                                <w:szCs w:val="28"/>
                              </w:rPr>
                              <w:t>•</w:t>
                            </w:r>
                            <w:r w:rsidRPr="00066BF8">
                              <w:rPr>
                                <w:rFonts w:ascii="Century Gothic" w:eastAsia="+mn-ea" w:hAnsi="Century Gothic" w:cs="+mn-cs"/>
                                <w:color w:val="4A66AC" w:themeColor="accent4"/>
                                <w:kern w:val="24"/>
                                <w:sz w:val="28"/>
                                <w:szCs w:val="28"/>
                              </w:rPr>
                              <w:tab/>
                              <w:t>Unfortunately, most celebrities, actors, and characters on social media websites are not really the person themselves.  If they message you or want to talk to you, do not engage them.</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000000"/>
                                <w:kern w:val="24"/>
                                <w:sz w:val="28"/>
                                <w:szCs w:val="28"/>
                              </w:rPr>
                            </w:pPr>
                            <w:r w:rsidRPr="00066BF8">
                              <w:rPr>
                                <w:rFonts w:ascii="Century Gothic" w:eastAsia="+mn-ea" w:hAnsi="Century Gothic" w:cs="+mn-cs"/>
                                <w:color w:val="000000"/>
                                <w:kern w:val="24"/>
                                <w:sz w:val="28"/>
                                <w:szCs w:val="28"/>
                              </w:rPr>
                              <w:t>•</w:t>
                            </w:r>
                            <w:r w:rsidRPr="00066BF8">
                              <w:rPr>
                                <w:rFonts w:ascii="Century Gothic" w:eastAsia="+mn-ea" w:hAnsi="Century Gothic" w:cs="+mn-cs"/>
                                <w:color w:val="000000"/>
                                <w:kern w:val="24"/>
                                <w:sz w:val="28"/>
                                <w:szCs w:val="28"/>
                              </w:rPr>
                              <w:tab/>
                              <w:t>Do not post any pictures of yourself, statuses, or links online that you do not want to be seen by everyone you are friends with.</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color w:val="4A66AC" w:themeColor="accent4"/>
                                <w:sz w:val="28"/>
                                <w:szCs w:val="28"/>
                              </w:rPr>
                            </w:pPr>
                            <w:r w:rsidRPr="00066BF8">
                              <w:rPr>
                                <w:rFonts w:ascii="Century Gothic" w:eastAsia="+mn-ea" w:hAnsi="Century Gothic" w:cs="+mn-cs"/>
                                <w:color w:val="4A66AC" w:themeColor="accent4"/>
                                <w:kern w:val="24"/>
                                <w:sz w:val="28"/>
                                <w:szCs w:val="28"/>
                              </w:rPr>
                              <w:t>•</w:t>
                            </w:r>
                            <w:r w:rsidRPr="00066BF8">
                              <w:rPr>
                                <w:rFonts w:ascii="Century Gothic" w:eastAsia="+mn-ea" w:hAnsi="Century Gothic" w:cs="+mn-cs"/>
                                <w:color w:val="4A66AC" w:themeColor="accent4"/>
                                <w:kern w:val="24"/>
                                <w:sz w:val="28"/>
                                <w:szCs w:val="28"/>
                              </w:rPr>
                              <w:tab/>
                              <w:t>Make sure that you learn the settings for the social media websites that you use.  You can change what</w:t>
                            </w:r>
                            <w:r w:rsidRPr="00066BF8">
                              <w:rPr>
                                <w:color w:val="4A66AC" w:themeColor="accent4"/>
                              </w:rPr>
                              <w:t xml:space="preserve"> </w:t>
                            </w:r>
                            <w:r w:rsidRPr="00066BF8">
                              <w:rPr>
                                <w:rFonts w:ascii="Century Gothic" w:eastAsia="+mn-ea" w:hAnsi="Century Gothic" w:cs="+mn-cs"/>
                                <w:color w:val="4A66AC" w:themeColor="accent4"/>
                                <w:kern w:val="24"/>
                                <w:sz w:val="28"/>
                                <w:szCs w:val="28"/>
                              </w:rPr>
                              <w:t>shows up on your profile, what you see others do, and most importantly, what others see you 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id="_x0000_s1035" style="position:absolute;left:0;text-align:left;margin-left:-16.5pt;margin-top:-2.4pt;width:534.25pt;height:4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" fillcolor="#ddecee [664]" strokecolor="#5aa2ae [3208]" strokeweight="1.5pt">
                <v:textbox>
                  <w:txbxContent>
                    <w:p w:rsidR="00066BF8" w:rsidRPr="00066BF8" w:rsidRDefault="00066BF8" w:rsidP="00066BF8">
                      <w:pPr>
                        <w:jc w:val="center"/>
                        <w:rPr>
                          <w:rFonts w:ascii="Century Gothic" w:eastAsia="+mn-ea" w:hAnsi="Century Gothic" w:cs="+mn-cs"/>
                          <w:b/>
                          <w:color w:val="000000"/>
                          <w:kern w:val="24"/>
                          <w:sz w:val="28"/>
                          <w:szCs w:val="28"/>
                        </w:rPr>
                      </w:pPr>
                      <w:r w:rsidRPr="00066BF8">
                        <w:rPr>
                          <w:rFonts w:ascii="Century Gothic" w:eastAsia="+mn-ea" w:hAnsi="Century Gothic" w:cs="+mn-cs"/>
                          <w:b/>
                          <w:color w:val="000000"/>
                          <w:kern w:val="24"/>
                          <w:sz w:val="28"/>
                          <w:szCs w:val="28"/>
                        </w:rPr>
                        <w:t>GENERAL SOCIAL MEDIA GUIDELINES</w:t>
                      </w:r>
                    </w:p>
                    <w:p w:rsidR="00066BF8" w:rsidRPr="00066BF8" w:rsidRDefault="00676AFE" w:rsidP="00066BF8">
                      <w:pPr>
                        <w:spacing w:line="276" w:lineRule="auto"/>
                        <w:ind w:left="720" w:hanging="432"/>
                        <w:rPr>
                          <w:rFonts w:ascii="Century Gothic" w:eastAsia="+mn-ea" w:hAnsi="Century Gothic" w:cs="+mn-cs"/>
                          <w:color w:val="4A66AC" w:themeColor="accent4"/>
                          <w:kern w:val="24"/>
                          <w:sz w:val="28"/>
                          <w:szCs w:val="28"/>
                        </w:rPr>
                      </w:pPr>
                      <w:r>
                        <w:rPr>
                          <w:rFonts w:ascii="Century Gothic" w:eastAsia="+mn-ea" w:hAnsi="Century Gothic" w:cs="+mn-cs"/>
                          <w:color w:val="4A66AC" w:themeColor="accent4"/>
                          <w:kern w:val="24"/>
                          <w:sz w:val="28"/>
                          <w:szCs w:val="28"/>
                        </w:rPr>
                        <w:t>•</w:t>
                      </w:r>
                      <w:r>
                        <w:rPr>
                          <w:rFonts w:ascii="Century Gothic" w:eastAsia="+mn-ea" w:hAnsi="Century Gothic" w:cs="+mn-cs"/>
                          <w:color w:val="4A66AC" w:themeColor="accent4"/>
                          <w:kern w:val="24"/>
                          <w:sz w:val="28"/>
                          <w:szCs w:val="28"/>
                        </w:rPr>
                        <w:tab/>
                        <w:t>If you do not know who</w:t>
                      </w:r>
                      <w:r w:rsidR="00066BF8" w:rsidRPr="00066BF8">
                        <w:rPr>
                          <w:rFonts w:ascii="Century Gothic" w:eastAsia="+mn-ea" w:hAnsi="Century Gothic" w:cs="+mn-cs"/>
                          <w:color w:val="4A66AC" w:themeColor="accent4"/>
                          <w:kern w:val="24"/>
                          <w:sz w:val="28"/>
                          <w:szCs w:val="28"/>
                        </w:rPr>
                        <w:t xml:space="preserve"> someone is in real life, do not add them as a friend or accept them as a friend online.</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000000"/>
                          <w:kern w:val="24"/>
                          <w:sz w:val="28"/>
                          <w:szCs w:val="28"/>
                        </w:rPr>
                      </w:pPr>
                      <w:r w:rsidRPr="00066BF8">
                        <w:rPr>
                          <w:rFonts w:ascii="Century Gothic" w:eastAsia="+mn-ea" w:hAnsi="Century Gothic" w:cs="+mn-cs"/>
                          <w:color w:val="000000"/>
                          <w:kern w:val="24"/>
                          <w:sz w:val="28"/>
                          <w:szCs w:val="28"/>
                        </w:rPr>
                        <w:t>•</w:t>
                      </w:r>
                      <w:r w:rsidRPr="00066BF8">
                        <w:rPr>
                          <w:rFonts w:ascii="Century Gothic" w:eastAsia="+mn-ea" w:hAnsi="Century Gothic" w:cs="+mn-cs"/>
                          <w:color w:val="000000"/>
                          <w:kern w:val="24"/>
                          <w:sz w:val="28"/>
                          <w:szCs w:val="28"/>
                        </w:rPr>
                        <w:tab/>
                        <w:t>If you have messaged someone many times and they have not messaged you back, do not keep messaging them.</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4A66AC" w:themeColor="accent4"/>
                          <w:kern w:val="24"/>
                          <w:sz w:val="28"/>
                          <w:szCs w:val="28"/>
                        </w:rPr>
                      </w:pPr>
                      <w:r w:rsidRPr="00066BF8">
                        <w:rPr>
                          <w:rFonts w:ascii="Century Gothic" w:eastAsia="+mn-ea" w:hAnsi="Century Gothic" w:cs="+mn-cs"/>
                          <w:color w:val="4A66AC" w:themeColor="accent4"/>
                          <w:kern w:val="24"/>
                          <w:sz w:val="28"/>
                          <w:szCs w:val="28"/>
                        </w:rPr>
                        <w:t>•</w:t>
                      </w:r>
                      <w:r w:rsidRPr="00066BF8">
                        <w:rPr>
                          <w:rFonts w:ascii="Century Gothic" w:eastAsia="+mn-ea" w:hAnsi="Century Gothic" w:cs="+mn-cs"/>
                          <w:color w:val="4A66AC" w:themeColor="accent4"/>
                          <w:kern w:val="24"/>
                          <w:sz w:val="28"/>
                          <w:szCs w:val="28"/>
                        </w:rPr>
                        <w:tab/>
                        <w:t>Unfortunately, most celebrities, actors, and characters on social media websites are not really the person themselves.  If they message you or want to talk to you, do not engage them.</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rFonts w:ascii="Century Gothic" w:eastAsia="+mn-ea" w:hAnsi="Century Gothic" w:cs="+mn-cs"/>
                          <w:color w:val="000000"/>
                          <w:kern w:val="24"/>
                          <w:sz w:val="28"/>
                          <w:szCs w:val="28"/>
                        </w:rPr>
                      </w:pPr>
                      <w:r w:rsidRPr="00066BF8">
                        <w:rPr>
                          <w:rFonts w:ascii="Century Gothic" w:eastAsia="+mn-ea" w:hAnsi="Century Gothic" w:cs="+mn-cs"/>
                          <w:color w:val="000000"/>
                          <w:kern w:val="24"/>
                          <w:sz w:val="28"/>
                          <w:szCs w:val="28"/>
                        </w:rPr>
                        <w:t>•</w:t>
                      </w:r>
                      <w:r w:rsidRPr="00066BF8">
                        <w:rPr>
                          <w:rFonts w:ascii="Century Gothic" w:eastAsia="+mn-ea" w:hAnsi="Century Gothic" w:cs="+mn-cs"/>
                          <w:color w:val="000000"/>
                          <w:kern w:val="24"/>
                          <w:sz w:val="28"/>
                          <w:szCs w:val="28"/>
                        </w:rPr>
                        <w:tab/>
                        <w:t>Do not post any pictures of yourself, statuses, or links online that you do not want to be seen by everyone you are friends with.</w:t>
                      </w:r>
                    </w:p>
                    <w:p w:rsidR="00066BF8" w:rsidRPr="00066BF8" w:rsidRDefault="00066BF8" w:rsidP="00066BF8">
                      <w:pPr>
                        <w:spacing w:line="276" w:lineRule="auto"/>
                        <w:rPr>
                          <w:rFonts w:ascii="Century Gothic" w:eastAsia="+mn-ea" w:hAnsi="Century Gothic" w:cs="+mn-cs"/>
                          <w:color w:val="000000"/>
                          <w:kern w:val="24"/>
                          <w:sz w:val="28"/>
                          <w:szCs w:val="28"/>
                        </w:rPr>
                      </w:pPr>
                    </w:p>
                    <w:p w:rsidR="00066BF8" w:rsidRPr="00066BF8" w:rsidRDefault="00066BF8" w:rsidP="00066BF8">
                      <w:pPr>
                        <w:spacing w:line="276" w:lineRule="auto"/>
                        <w:ind w:left="720" w:hanging="432"/>
                        <w:rPr>
                          <w:color w:val="4A66AC" w:themeColor="accent4"/>
                          <w:sz w:val="28"/>
                          <w:szCs w:val="28"/>
                        </w:rPr>
                      </w:pPr>
                      <w:r w:rsidRPr="00066BF8">
                        <w:rPr>
                          <w:rFonts w:ascii="Century Gothic" w:eastAsia="+mn-ea" w:hAnsi="Century Gothic" w:cs="+mn-cs"/>
                          <w:color w:val="4A66AC" w:themeColor="accent4"/>
                          <w:kern w:val="24"/>
                          <w:sz w:val="28"/>
                          <w:szCs w:val="28"/>
                        </w:rPr>
                        <w:t>•</w:t>
                      </w:r>
                      <w:r w:rsidRPr="00066BF8">
                        <w:rPr>
                          <w:rFonts w:ascii="Century Gothic" w:eastAsia="+mn-ea" w:hAnsi="Century Gothic" w:cs="+mn-cs"/>
                          <w:color w:val="4A66AC" w:themeColor="accent4"/>
                          <w:kern w:val="24"/>
                          <w:sz w:val="28"/>
                          <w:szCs w:val="28"/>
                        </w:rPr>
                        <w:tab/>
                        <w:t>Make sure that you learn the settings for the social media websites that you use.  You can change what</w:t>
                      </w:r>
                      <w:r w:rsidRPr="00066BF8">
                        <w:rPr>
                          <w:color w:val="4A66AC" w:themeColor="accent4"/>
                        </w:rPr>
                        <w:t xml:space="preserve"> </w:t>
                      </w:r>
                      <w:r w:rsidRPr="00066BF8">
                        <w:rPr>
                          <w:rFonts w:ascii="Century Gothic" w:eastAsia="+mn-ea" w:hAnsi="Century Gothic" w:cs="+mn-cs"/>
                          <w:color w:val="4A66AC" w:themeColor="accent4"/>
                          <w:kern w:val="24"/>
                          <w:sz w:val="28"/>
                          <w:szCs w:val="28"/>
                        </w:rPr>
                        <w:t>shows up on your profile, what you see others do, and most importantly, what others see you do.</w:t>
                      </w:r>
                    </w:p>
                  </w:txbxContent>
                </v:textbox>
              </v:roundrect>
            </w:pict>
          </mc:Fallback>
        </mc:AlternateContent>
      </w:r>
      <w:r>
        <w:rPr>
          <w:noProof/>
          <w:lang w:eastAsia="en-US"/>
        </w:rPr>
        <mc:AlternateContent>
          <mc:Choice Requires="wps">
            <w:drawing>
              <wp:anchor distT="0" distB="0" distL="114300" distR="114300" simplePos="0" relativeHeight="251670528" behindDoc="0" locked="0" layoutInCell="1" allowOverlap="1" wp14:anchorId="7126C214" wp14:editId="76F062FD">
                <wp:simplePos x="0" y="0"/>
                <wp:positionH relativeFrom="column">
                  <wp:posOffset>-194945</wp:posOffset>
                </wp:positionH>
                <wp:positionV relativeFrom="paragraph">
                  <wp:posOffset>5136515</wp:posOffset>
                </wp:positionV>
                <wp:extent cx="6810375" cy="4169410"/>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6810375" cy="4169410"/>
                        </a:xfrm>
                        <a:prstGeom prst="rect">
                          <a:avLst/>
                        </a:prstGeom>
                        <a:noFill/>
                        <a:ln>
                          <a:noFill/>
                        </a:ln>
                        <a:effectLst/>
                      </wps:spPr>
                      <wps:txbx>
                        <w:txbxContent>
                          <w:p w:rsidR="00E36410" w:rsidRPr="0039002A" w:rsidRDefault="00E36410" w:rsidP="0039002A">
                            <w:pPr>
                              <w:jc w:val="center"/>
                              <w:rPr>
                                <w:rFonts w:ascii="Century Gothic" w:hAnsi="Century Gothic"/>
                                <w:b/>
                                <w:noProof/>
                                <w:color w:val="ACCBF9"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hAnsi="Century Gothic"/>
                                <w:b/>
                                <w:noProof/>
                                <w:color w:val="ACCBF9"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_x0000_s1036" type="#_x0000_t202" style="position:absolute;left:0;text-align:left;margin-left:-15.35pt;margin-top:404.45pt;width:536.25pt;height:328.3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" filled="f" stroked="f">
                <v:textbox style="mso-fit-shape-to-text:t">
                  <w:txbxContent>
                    <w:p w:rsidR="00E36410" w:rsidRPr="0039002A" w:rsidRDefault="00E36410" w:rsidP="0039002A">
                      <w:pPr>
                        <w:jc w:val="center"/>
                        <w:rPr>
                          <w:rFonts w:ascii="Century Gothic" w:hAnsi="Century Gothic"/>
                          <w:b/>
                          <w:noProof/>
                          <w:color w:val="ACCBF9"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hAnsi="Century Gothic"/>
                          <w:b/>
                          <w:noProof/>
                          <w:color w:val="ACCBF9" w:themeColor="background2"/>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txbxContent>
                </v:textbox>
              </v:shape>
            </w:pict>
          </mc:Fallback>
        </mc:AlternateContent>
      </w:r>
      <w:r>
        <w:rPr>
          <w:noProof/>
          <w:lang w:eastAsia="en-US"/>
        </w:rPr>
        <mc:AlternateContent>
          <mc:Choice Requires="wps">
            <w:drawing>
              <wp:anchor distT="0" distB="0" distL="114300" distR="114300" simplePos="0" relativeHeight="251664384" behindDoc="1" locked="0" layoutInCell="1" allowOverlap="1" wp14:anchorId="7F126922" wp14:editId="00584CD8">
                <wp:simplePos x="0" y="0"/>
                <wp:positionH relativeFrom="margin">
                  <wp:posOffset>-209550</wp:posOffset>
                </wp:positionH>
                <wp:positionV relativeFrom="margin">
                  <wp:posOffset>4991100</wp:posOffset>
                </wp:positionV>
                <wp:extent cx="6810375" cy="4076700"/>
                <wp:effectExtent l="0" t="0" r="9525" b="0"/>
                <wp:wrapTight wrapText="bothSides">
                  <wp:wrapPolygon edited="0">
                    <wp:start x="0" y="0"/>
                    <wp:lineTo x="0" y="21499"/>
                    <wp:lineTo x="21570" y="21499"/>
                    <wp:lineTo x="21570"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810375" cy="4076700"/>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10032C" w:rsidRDefault="0010032C">
                            <w:pPr>
                              <w:rPr>
                                <w:rFonts w:ascii="Century Gothic" w:eastAsia="+mn-ea" w:hAnsi="Century Gothic" w:cs="+mn-cs"/>
                                <w:color w:val="000000"/>
                                <w:kern w:val="24"/>
                                <w:szCs w:val="19"/>
                              </w:rPr>
                            </w:pPr>
                          </w:p>
                          <w:p w:rsidR="0010032C" w:rsidRDefault="0010032C">
                            <w:pPr>
                              <w:rPr>
                                <w:rFonts w:ascii="Century Gothic" w:eastAsia="+mn-ea" w:hAnsi="Century Gothic" w:cs="+mn-cs"/>
                                <w:color w:val="000000"/>
                                <w:kern w:val="24"/>
                                <w:szCs w:val="19"/>
                              </w:rPr>
                            </w:pPr>
                          </w:p>
                          <w:p w:rsidR="0010032C" w:rsidRDefault="0010032C" w:rsidP="008041F2">
                            <w:pPr>
                              <w:ind w:firstLine="72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This website - </w:t>
                            </w:r>
                            <w:hyperlink r:id="rId12" w:history="1">
                              <w:r w:rsidRPr="002014BB">
                                <w:rPr>
                                  <w:rStyle w:val="Hyperlink"/>
                                  <w:rFonts w:ascii="Century Gothic" w:eastAsia="+mn-ea" w:hAnsi="Century Gothic" w:cs="+mn-cs"/>
                                  <w:kern w:val="24"/>
                                  <w:sz w:val="28"/>
                                  <w:szCs w:val="28"/>
                                </w:rPr>
                                <w:t>http://www.victimsofcrime.org/our-programs/stalking-resource-center/stalking-information</w:t>
                              </w:r>
                            </w:hyperlink>
                            <w:r>
                              <w:rPr>
                                <w:rFonts w:ascii="Century Gothic" w:eastAsia="+mn-ea" w:hAnsi="Century Gothic" w:cs="+mn-cs"/>
                                <w:color w:val="000000"/>
                                <w:kern w:val="24"/>
                                <w:sz w:val="28"/>
                                <w:szCs w:val="28"/>
                              </w:rPr>
                              <w:t xml:space="preserve"> - has a great list of resources that can connect you to more information about stalking, how to protect yourself, and some general statistics surrounding stalking.</w:t>
                            </w:r>
                          </w:p>
                          <w:p w:rsidR="0010032C" w:rsidRPr="00676AFE" w:rsidRDefault="0010032C" w:rsidP="008041F2">
                            <w:pPr>
                              <w:ind w:firstLine="720"/>
                              <w:rPr>
                                <w:rFonts w:ascii="Century Gothic" w:eastAsia="+mn-ea" w:hAnsi="Century Gothic" w:cs="+mn-cs"/>
                                <w:color w:val="297FD5" w:themeColor="accent2"/>
                                <w:kern w:val="24"/>
                                <w:sz w:val="28"/>
                                <w:szCs w:val="28"/>
                              </w:rPr>
                            </w:pPr>
                            <w:proofErr w:type="gramStart"/>
                            <w:r w:rsidRPr="00676AFE">
                              <w:rPr>
                                <w:rFonts w:ascii="Century Gothic" w:eastAsia="+mn-ea" w:hAnsi="Century Gothic" w:cs="+mn-cs"/>
                                <w:color w:val="297FD5" w:themeColor="accent2"/>
                                <w:kern w:val="24"/>
                                <w:sz w:val="28"/>
                                <w:szCs w:val="28"/>
                              </w:rPr>
                              <w:t>RACES is</w:t>
                            </w:r>
                            <w:proofErr w:type="gramEnd"/>
                            <w:r w:rsidRPr="00676AFE">
                              <w:rPr>
                                <w:rFonts w:ascii="Century Gothic" w:eastAsia="+mn-ea" w:hAnsi="Century Gothic" w:cs="+mn-cs"/>
                                <w:color w:val="297FD5" w:themeColor="accent2"/>
                                <w:kern w:val="24"/>
                                <w:sz w:val="28"/>
                                <w:szCs w:val="28"/>
                              </w:rPr>
                              <w:t xml:space="preserve"> Champaign-Urbana’s Rape, Advocacy, Counseling and Education Services Center.  </w:t>
                            </w:r>
                            <w:hyperlink r:id="rId13" w:history="1">
                              <w:r w:rsidRPr="00676AFE">
                                <w:rPr>
                                  <w:rStyle w:val="Hyperlink"/>
                                  <w:rFonts w:ascii="Century Gothic" w:eastAsia="+mn-ea" w:hAnsi="Century Gothic" w:cs="+mn-cs"/>
                                  <w:color w:val="CC66FF"/>
                                  <w:kern w:val="24"/>
                                  <w:sz w:val="28"/>
                                  <w:szCs w:val="28"/>
                                </w:rPr>
                                <w:t>http://www.cu-races.org/</w:t>
                              </w:r>
                            </w:hyperlink>
                            <w:r w:rsidR="008041F2" w:rsidRPr="00676AFE">
                              <w:rPr>
                                <w:rFonts w:ascii="Century Gothic" w:eastAsia="+mn-ea" w:hAnsi="Century Gothic" w:cs="+mn-cs"/>
                                <w:color w:val="CC66FF"/>
                                <w:kern w:val="24"/>
                                <w:sz w:val="28"/>
                                <w:szCs w:val="28"/>
                              </w:rPr>
                              <w:t xml:space="preserve"> </w:t>
                            </w:r>
                            <w:r w:rsidR="008041F2" w:rsidRPr="00676AFE">
                              <w:rPr>
                                <w:rFonts w:ascii="Century Gothic" w:eastAsia="+mn-ea" w:hAnsi="Century Gothic" w:cs="+mn-cs"/>
                                <w:color w:val="297FD5" w:themeColor="accent2"/>
                                <w:kern w:val="24"/>
                                <w:sz w:val="28"/>
                                <w:szCs w:val="28"/>
                              </w:rPr>
                              <w:t>- T</w:t>
                            </w:r>
                            <w:r w:rsidRPr="00676AFE">
                              <w:rPr>
                                <w:rFonts w:ascii="Century Gothic" w:eastAsia="+mn-ea" w:hAnsi="Century Gothic" w:cs="+mn-cs"/>
                                <w:color w:val="297FD5" w:themeColor="accent2"/>
                                <w:kern w:val="24"/>
                                <w:sz w:val="28"/>
                                <w:szCs w:val="28"/>
                              </w:rPr>
                              <w:t xml:space="preserve">hey also have a 24-hour crisis hotline that you can call if you ever feel </w:t>
                            </w:r>
                            <w:proofErr w:type="gramStart"/>
                            <w:r w:rsidRPr="00676AFE">
                              <w:rPr>
                                <w:rFonts w:ascii="Century Gothic" w:eastAsia="+mn-ea" w:hAnsi="Century Gothic" w:cs="+mn-cs"/>
                                <w:color w:val="297FD5" w:themeColor="accent2"/>
                                <w:kern w:val="24"/>
                                <w:sz w:val="28"/>
                                <w:szCs w:val="28"/>
                              </w:rPr>
                              <w:t>threatened,</w:t>
                            </w:r>
                            <w:proofErr w:type="gramEnd"/>
                            <w:r w:rsidRPr="00676AFE">
                              <w:rPr>
                                <w:rFonts w:ascii="Century Gothic" w:eastAsia="+mn-ea" w:hAnsi="Century Gothic" w:cs="+mn-cs"/>
                                <w:color w:val="297FD5" w:themeColor="accent2"/>
                                <w:kern w:val="24"/>
                                <w:sz w:val="28"/>
                                <w:szCs w:val="28"/>
                              </w:rPr>
                              <w:t xml:space="preserve"> scared, or if you believe you have been assault</w:t>
                            </w:r>
                            <w:r w:rsidR="008041F2" w:rsidRPr="00676AFE">
                              <w:rPr>
                                <w:rFonts w:ascii="Century Gothic" w:eastAsia="+mn-ea" w:hAnsi="Century Gothic" w:cs="+mn-cs"/>
                                <w:color w:val="297FD5" w:themeColor="accent2"/>
                                <w:kern w:val="24"/>
                                <w:sz w:val="28"/>
                                <w:szCs w:val="28"/>
                              </w:rPr>
                              <w:t xml:space="preserve">ed or raped. </w:t>
                            </w:r>
                            <w:r w:rsidRPr="00676AFE">
                              <w:rPr>
                                <w:rFonts w:ascii="Century Gothic" w:eastAsia="+mn-ea" w:hAnsi="Century Gothic" w:cs="+mn-cs"/>
                                <w:color w:val="CC66FF"/>
                                <w:kern w:val="24"/>
                                <w:sz w:val="28"/>
                                <w:szCs w:val="28"/>
                              </w:rPr>
                              <w:t>(217) 384-4444</w:t>
                            </w:r>
                          </w:p>
                          <w:p w:rsidR="008041F2" w:rsidRPr="008041F2" w:rsidRDefault="008041F2" w:rsidP="008041F2">
                            <w:pPr>
                              <w:ind w:firstLine="720"/>
                              <w:rPr>
                                <w:rFonts w:ascii="Century Gothic" w:eastAsia="+mn-ea" w:hAnsi="Century Gothic" w:cs="+mn-cs"/>
                                <w:color w:val="CC66FF"/>
                                <w:kern w:val="24"/>
                                <w:sz w:val="28"/>
                                <w:szCs w:val="28"/>
                              </w:rPr>
                            </w:pPr>
                            <w:r w:rsidRPr="008041F2">
                              <w:rPr>
                                <w:rFonts w:ascii="Century Gothic" w:eastAsia="+mn-ea" w:hAnsi="Century Gothic" w:cs="+mn-cs"/>
                                <w:color w:val="000000" w:themeColor="text1"/>
                                <w:kern w:val="24"/>
                                <w:sz w:val="28"/>
                                <w:szCs w:val="28"/>
                              </w:rPr>
                              <w:t xml:space="preserve">This is a great, simple article that explains what to do and not do on the internet to protect yourself and others - </w:t>
                            </w:r>
                            <w:r w:rsidRPr="008041F2">
                              <w:rPr>
                                <w:rFonts w:ascii="Century Gothic" w:eastAsia="+mn-ea" w:hAnsi="Century Gothic" w:cs="+mn-cs"/>
                                <w:color w:val="CC66FF"/>
                                <w:kern w:val="24"/>
                                <w:sz w:val="28"/>
                                <w:szCs w:val="28"/>
                                <w:u w:val="single"/>
                              </w:rPr>
                              <w:t>http://connectability.ca/2010/09/28/the-do%E2%80%99s-and-don%E2%80%99ts-of-staying-safe-on-the-internet/</w:t>
                            </w:r>
                            <w:r w:rsidRPr="008041F2">
                              <w:rPr>
                                <w:rFonts w:ascii="Century Gothic" w:eastAsia="+mn-ea" w:hAnsi="Century Gothic" w:cs="+mn-cs"/>
                                <w:color w:val="CC66FF"/>
                                <w:kern w:val="24"/>
                                <w:sz w:val="28"/>
                                <w:szCs w:val="28"/>
                              </w:rPr>
                              <w:t xml:space="preserve">  </w:t>
                            </w:r>
                          </w:p>
                          <w:p w:rsidR="0010032C" w:rsidRDefault="0010032C">
                            <w:pPr>
                              <w:rPr>
                                <w:rFonts w:ascii="Century Gothic" w:eastAsia="+mn-ea" w:hAnsi="Century Gothic" w:cs="+mn-cs"/>
                                <w:color w:val="000000"/>
                                <w:kern w:val="24"/>
                                <w:sz w:val="28"/>
                                <w:szCs w:val="28"/>
                              </w:rPr>
                            </w:pPr>
                          </w:p>
                          <w:p w:rsidR="0010032C" w:rsidRPr="00066BF8" w:rsidRDefault="0010032C">
                            <w:pPr>
                              <w:rPr>
                                <w:rFonts w:ascii="Century Gothic" w:eastAsia="+mn-ea" w:hAnsi="Century Gothic" w:cs="+mn-cs"/>
                                <w:color w:val="000000"/>
                                <w:kern w:val="24"/>
                                <w:sz w:val="28"/>
                                <w:szCs w:val="28"/>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106400</wp14:pctWidth>
                </wp14:sizeRelH>
                <wp14:sizeRelV relativeFrom="margin">
                  <wp14:pctHeight>0</wp14:pctHeight>
                </wp14:sizeRelV>
              </wp:anchor>
            </w:drawing>
          </mc:Choice>
          <mc:Fallback>
            <w:pict>
              <v:rect id="Rectangle 15" o:spid="_x0000_s1037" style="position:absolute;left:0;text-align:left;margin-left:-16.5pt;margin-top:393pt;width:536.25pt;height:321pt;z-index:-251652096;visibility:visible;mso-wrap-style:square;mso-width-percent:1064;mso-height-percent:0;mso-wrap-distance-left:9pt;mso-wrap-distance-top:0;mso-wrap-distance-right:9pt;mso-wrap-distance-bottom:0;mso-position-horizontal:absolute;mso-position-horizontal-relative:margin;mso-position-vertical:absolute;mso-position-vertical-relative:margin;mso-width-percent:1064;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" fillcolor="white [3212]" stroked="f" strokeweight=".5pt">
                <v:textbox inset="0,7.2pt,0">
                  <w:txbxContent>
                    <w:p w:rsidR="0010032C" w:rsidRDefault="0010032C">
                      <w:pPr>
                        <w:rPr>
                          <w:rFonts w:ascii="Century Gothic" w:eastAsia="+mn-ea" w:hAnsi="Century Gothic" w:cs="+mn-cs"/>
                          <w:color w:val="000000"/>
                          <w:kern w:val="24"/>
                          <w:szCs w:val="19"/>
                        </w:rPr>
                      </w:pPr>
                    </w:p>
                    <w:p w:rsidR="0010032C" w:rsidRDefault="0010032C">
                      <w:pPr>
                        <w:rPr>
                          <w:rFonts w:ascii="Century Gothic" w:eastAsia="+mn-ea" w:hAnsi="Century Gothic" w:cs="+mn-cs"/>
                          <w:color w:val="000000"/>
                          <w:kern w:val="24"/>
                          <w:szCs w:val="19"/>
                        </w:rPr>
                      </w:pPr>
                    </w:p>
                    <w:p w:rsidR="0010032C" w:rsidRDefault="0010032C" w:rsidP="008041F2">
                      <w:pPr>
                        <w:ind w:firstLine="720"/>
                        <w:rPr>
                          <w:rFonts w:ascii="Century Gothic" w:eastAsia="+mn-ea" w:hAnsi="Century Gothic" w:cs="+mn-cs"/>
                          <w:color w:val="000000"/>
                          <w:kern w:val="24"/>
                          <w:sz w:val="28"/>
                          <w:szCs w:val="28"/>
                        </w:rPr>
                      </w:pPr>
                      <w:r>
                        <w:rPr>
                          <w:rFonts w:ascii="Century Gothic" w:eastAsia="+mn-ea" w:hAnsi="Century Gothic" w:cs="+mn-cs"/>
                          <w:color w:val="000000"/>
                          <w:kern w:val="24"/>
                          <w:sz w:val="28"/>
                          <w:szCs w:val="28"/>
                        </w:rPr>
                        <w:t xml:space="preserve">This website - </w:t>
                      </w:r>
                      <w:hyperlink r:id="rId14" w:history="1">
                        <w:r w:rsidRPr="002014BB">
                          <w:rPr>
                            <w:rStyle w:val="Hyperlink"/>
                            <w:rFonts w:ascii="Century Gothic" w:eastAsia="+mn-ea" w:hAnsi="Century Gothic" w:cs="+mn-cs"/>
                            <w:kern w:val="24"/>
                            <w:sz w:val="28"/>
                            <w:szCs w:val="28"/>
                          </w:rPr>
                          <w:t>http://www.victimsofcrime.org/our-programs/stalking-resource-center/stalking-information</w:t>
                        </w:r>
                      </w:hyperlink>
                      <w:r>
                        <w:rPr>
                          <w:rFonts w:ascii="Century Gothic" w:eastAsia="+mn-ea" w:hAnsi="Century Gothic" w:cs="+mn-cs"/>
                          <w:color w:val="000000"/>
                          <w:kern w:val="24"/>
                          <w:sz w:val="28"/>
                          <w:szCs w:val="28"/>
                        </w:rPr>
                        <w:t xml:space="preserve"> - has a great list of resources that can connect you to more information about stalking, how to protect yourself, and some general statistics surrounding stalking.</w:t>
                      </w:r>
                    </w:p>
                    <w:p w:rsidR="0010032C" w:rsidRPr="00676AFE" w:rsidRDefault="0010032C" w:rsidP="008041F2">
                      <w:pPr>
                        <w:ind w:firstLine="720"/>
                        <w:rPr>
                          <w:rFonts w:ascii="Century Gothic" w:eastAsia="+mn-ea" w:hAnsi="Century Gothic" w:cs="+mn-cs"/>
                          <w:color w:val="297FD5" w:themeColor="accent2"/>
                          <w:kern w:val="24"/>
                          <w:sz w:val="28"/>
                          <w:szCs w:val="28"/>
                        </w:rPr>
                      </w:pPr>
                      <w:proofErr w:type="gramStart"/>
                      <w:r w:rsidRPr="00676AFE">
                        <w:rPr>
                          <w:rFonts w:ascii="Century Gothic" w:eastAsia="+mn-ea" w:hAnsi="Century Gothic" w:cs="+mn-cs"/>
                          <w:color w:val="297FD5" w:themeColor="accent2"/>
                          <w:kern w:val="24"/>
                          <w:sz w:val="28"/>
                          <w:szCs w:val="28"/>
                        </w:rPr>
                        <w:t>RACES is</w:t>
                      </w:r>
                      <w:proofErr w:type="gramEnd"/>
                      <w:r w:rsidRPr="00676AFE">
                        <w:rPr>
                          <w:rFonts w:ascii="Century Gothic" w:eastAsia="+mn-ea" w:hAnsi="Century Gothic" w:cs="+mn-cs"/>
                          <w:color w:val="297FD5" w:themeColor="accent2"/>
                          <w:kern w:val="24"/>
                          <w:sz w:val="28"/>
                          <w:szCs w:val="28"/>
                        </w:rPr>
                        <w:t xml:space="preserve"> Champaign-Urbana’s Rape, Advocacy, Counseling and Education Services Center.  </w:t>
                      </w:r>
                      <w:hyperlink r:id="rId15" w:history="1">
                        <w:r w:rsidRPr="00676AFE">
                          <w:rPr>
                            <w:rStyle w:val="Hyperlink"/>
                            <w:rFonts w:ascii="Century Gothic" w:eastAsia="+mn-ea" w:hAnsi="Century Gothic" w:cs="+mn-cs"/>
                            <w:color w:val="CC66FF"/>
                            <w:kern w:val="24"/>
                            <w:sz w:val="28"/>
                            <w:szCs w:val="28"/>
                          </w:rPr>
                          <w:t>http://www.cu-races.org/</w:t>
                        </w:r>
                      </w:hyperlink>
                      <w:r w:rsidR="008041F2" w:rsidRPr="00676AFE">
                        <w:rPr>
                          <w:rFonts w:ascii="Century Gothic" w:eastAsia="+mn-ea" w:hAnsi="Century Gothic" w:cs="+mn-cs"/>
                          <w:color w:val="CC66FF"/>
                          <w:kern w:val="24"/>
                          <w:sz w:val="28"/>
                          <w:szCs w:val="28"/>
                        </w:rPr>
                        <w:t xml:space="preserve"> </w:t>
                      </w:r>
                      <w:r w:rsidR="008041F2" w:rsidRPr="00676AFE">
                        <w:rPr>
                          <w:rFonts w:ascii="Century Gothic" w:eastAsia="+mn-ea" w:hAnsi="Century Gothic" w:cs="+mn-cs"/>
                          <w:color w:val="297FD5" w:themeColor="accent2"/>
                          <w:kern w:val="24"/>
                          <w:sz w:val="28"/>
                          <w:szCs w:val="28"/>
                        </w:rPr>
                        <w:t>- T</w:t>
                      </w:r>
                      <w:r w:rsidRPr="00676AFE">
                        <w:rPr>
                          <w:rFonts w:ascii="Century Gothic" w:eastAsia="+mn-ea" w:hAnsi="Century Gothic" w:cs="+mn-cs"/>
                          <w:color w:val="297FD5" w:themeColor="accent2"/>
                          <w:kern w:val="24"/>
                          <w:sz w:val="28"/>
                          <w:szCs w:val="28"/>
                        </w:rPr>
                        <w:t xml:space="preserve">hey also have a 24-hour crisis hotline that you can call if you ever feel </w:t>
                      </w:r>
                      <w:proofErr w:type="gramStart"/>
                      <w:r w:rsidRPr="00676AFE">
                        <w:rPr>
                          <w:rFonts w:ascii="Century Gothic" w:eastAsia="+mn-ea" w:hAnsi="Century Gothic" w:cs="+mn-cs"/>
                          <w:color w:val="297FD5" w:themeColor="accent2"/>
                          <w:kern w:val="24"/>
                          <w:sz w:val="28"/>
                          <w:szCs w:val="28"/>
                        </w:rPr>
                        <w:t>threatened,</w:t>
                      </w:r>
                      <w:proofErr w:type="gramEnd"/>
                      <w:r w:rsidRPr="00676AFE">
                        <w:rPr>
                          <w:rFonts w:ascii="Century Gothic" w:eastAsia="+mn-ea" w:hAnsi="Century Gothic" w:cs="+mn-cs"/>
                          <w:color w:val="297FD5" w:themeColor="accent2"/>
                          <w:kern w:val="24"/>
                          <w:sz w:val="28"/>
                          <w:szCs w:val="28"/>
                        </w:rPr>
                        <w:t xml:space="preserve"> scared, or if you believe you have been assault</w:t>
                      </w:r>
                      <w:r w:rsidR="008041F2" w:rsidRPr="00676AFE">
                        <w:rPr>
                          <w:rFonts w:ascii="Century Gothic" w:eastAsia="+mn-ea" w:hAnsi="Century Gothic" w:cs="+mn-cs"/>
                          <w:color w:val="297FD5" w:themeColor="accent2"/>
                          <w:kern w:val="24"/>
                          <w:sz w:val="28"/>
                          <w:szCs w:val="28"/>
                        </w:rPr>
                        <w:t xml:space="preserve">ed or raped. </w:t>
                      </w:r>
                      <w:r w:rsidRPr="00676AFE">
                        <w:rPr>
                          <w:rFonts w:ascii="Century Gothic" w:eastAsia="+mn-ea" w:hAnsi="Century Gothic" w:cs="+mn-cs"/>
                          <w:color w:val="CC66FF"/>
                          <w:kern w:val="24"/>
                          <w:sz w:val="28"/>
                          <w:szCs w:val="28"/>
                        </w:rPr>
                        <w:t>(217) 384-4444</w:t>
                      </w:r>
                    </w:p>
                    <w:p w:rsidR="008041F2" w:rsidRPr="008041F2" w:rsidRDefault="008041F2" w:rsidP="008041F2">
                      <w:pPr>
                        <w:ind w:firstLine="720"/>
                        <w:rPr>
                          <w:rFonts w:ascii="Century Gothic" w:eastAsia="+mn-ea" w:hAnsi="Century Gothic" w:cs="+mn-cs"/>
                          <w:color w:val="CC66FF"/>
                          <w:kern w:val="24"/>
                          <w:sz w:val="28"/>
                          <w:szCs w:val="28"/>
                        </w:rPr>
                      </w:pPr>
                      <w:r w:rsidRPr="008041F2">
                        <w:rPr>
                          <w:rFonts w:ascii="Century Gothic" w:eastAsia="+mn-ea" w:hAnsi="Century Gothic" w:cs="+mn-cs"/>
                          <w:color w:val="000000" w:themeColor="text1"/>
                          <w:kern w:val="24"/>
                          <w:sz w:val="28"/>
                          <w:szCs w:val="28"/>
                        </w:rPr>
                        <w:t xml:space="preserve">This is a great, simple article that explains what to do and not do on the internet to protect yourself and others - </w:t>
                      </w:r>
                      <w:r w:rsidRPr="008041F2">
                        <w:rPr>
                          <w:rFonts w:ascii="Century Gothic" w:eastAsia="+mn-ea" w:hAnsi="Century Gothic" w:cs="+mn-cs"/>
                          <w:color w:val="CC66FF"/>
                          <w:kern w:val="24"/>
                          <w:sz w:val="28"/>
                          <w:szCs w:val="28"/>
                          <w:u w:val="single"/>
                        </w:rPr>
                        <w:t>http://connectability.ca/2010/09/28/the-do%E2%80%99s-and-don%E2%80%99ts-of-staying-safe-on-the-internet/</w:t>
                      </w:r>
                      <w:r w:rsidRPr="008041F2">
                        <w:rPr>
                          <w:rFonts w:ascii="Century Gothic" w:eastAsia="+mn-ea" w:hAnsi="Century Gothic" w:cs="+mn-cs"/>
                          <w:color w:val="CC66FF"/>
                          <w:kern w:val="24"/>
                          <w:sz w:val="28"/>
                          <w:szCs w:val="28"/>
                        </w:rPr>
                        <w:t xml:space="preserve">  </w:t>
                      </w:r>
                    </w:p>
                    <w:p w:rsidR="0010032C" w:rsidRDefault="0010032C">
                      <w:pPr>
                        <w:rPr>
                          <w:rFonts w:ascii="Century Gothic" w:eastAsia="+mn-ea" w:hAnsi="Century Gothic" w:cs="+mn-cs"/>
                          <w:color w:val="000000"/>
                          <w:kern w:val="24"/>
                          <w:sz w:val="28"/>
                          <w:szCs w:val="28"/>
                        </w:rPr>
                      </w:pPr>
                    </w:p>
                    <w:p w:rsidR="0010032C" w:rsidRPr="00066BF8" w:rsidRDefault="0010032C">
                      <w:pPr>
                        <w:rPr>
                          <w:rFonts w:ascii="Century Gothic" w:eastAsia="+mn-ea" w:hAnsi="Century Gothic" w:cs="+mn-cs"/>
                          <w:color w:val="000000"/>
                          <w:kern w:val="24"/>
                          <w:sz w:val="28"/>
                          <w:szCs w:val="28"/>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Century Gothic" w:eastAsia="+mn-ea" w:hAnsi="Century Gothic" w:cs="+mn-cs"/>
                          <w:color w:val="000000"/>
                          <w:kern w:val="24"/>
                          <w:szCs w:val="19"/>
                        </w:rPr>
                      </w:pPr>
                    </w:p>
                    <w:p w:rsidR="00E36410" w:rsidRDefault="00E36410">
                      <w:pPr>
                        <w:rPr>
                          <w:rFonts w:ascii="Times New Roman" w:eastAsia="Times New Roman" w:hAnsi="Times New Roman" w:cs="Times New Roman"/>
                          <w:sz w:val="24"/>
                          <w:szCs w:val="24"/>
                        </w:rPr>
                      </w:pPr>
                    </w:p>
                  </w:txbxContent>
                </v:textbox>
                <w10:wrap type="tight" anchorx="margin" anchory="margin"/>
              </v:rect>
            </w:pict>
          </mc:Fallback>
        </mc:AlternateContent>
      </w:r>
    </w:p>
    <w:sectPr w:rsidR="00BF36AA">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410" w:rsidRDefault="00E36410">
      <w:r>
        <w:separator/>
      </w:r>
    </w:p>
  </w:endnote>
  <w:endnote w:type="continuationSeparator" w:id="0">
    <w:p w:rsidR="00E36410" w:rsidRDefault="00E36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410" w:rsidRDefault="00E36410">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2442E75C" wp14:editId="35B27B88">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E36410" w:rsidRDefault="00E36410">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8"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" stroked="f" strokeweight="1pt">
              <v:fill r:id="rId1" o:title="" recolor="t" rotate="t" type="frame"/>
              <v:imagedata recolortarget="#232323 [449]"/>
              <v:textbox inset="2.53903mm,1.2695mm,2.53903mm,1.2695mm">
                <w:txbxContent>
                  <w:p w:rsidR="00E36410" w:rsidRDefault="00E36410">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1B39D259" wp14:editId="14474DD1">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E36410" w:rsidRDefault="00E36410">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9"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" stroked="f" strokeweight="1.5pt">
              <v:fill opacity="54484f"/>
              <v:textbox inset="2.53903mm,1.2695mm,2.53903mm,1.2695mm">
                <w:txbxContent>
                  <w:p w:rsidR="00E36410" w:rsidRDefault="00E36410">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0E810838" wp14:editId="07251627">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Default="00E36410">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40"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E36410" w:rsidRDefault="00E36410">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34CF866C" wp14:editId="1864B62D">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36410" w:rsidRDefault="00626344">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1233587560"/>
                              <w:placeholder>
                                <w:docPart w:val="0DEB6EFB66A64C778C7299F0EDC2C8F0"/>
                              </w:placeholder>
                              <w:dataBinding w:prefixMappings="xmlns:ns0='http://schemas.microsoft.com/office/2006/coverPageProps'" w:xpath="/ns0:CoverPageProperties[1]/ns0:PublishDate[1]" w:storeItemID="{55AF091B-3C7A-41E3-B477-F2FDAA23CFDA}"/>
                              <w:date w:fullDate="2013-04-09T00:00:00Z">
                                <w:dateFormat w:val="MMMM d, yyyy"/>
                                <w:lid w:val="en-US"/>
                                <w:storeMappedDataAs w:val="dateTime"/>
                                <w:calendar w:val="gregorian"/>
                              </w:date>
                            </w:sdtPr>
                            <w:sdtEndPr/>
                            <w:sdtContent>
                              <w:r w:rsidR="00E36410">
                                <w:rPr>
                                  <w:b/>
                                  <w:bCs/>
                                  <w:color w:val="A6A6A6" w:themeColor="background1" w:themeShade="A6"/>
                                  <w:sz w:val="18"/>
                                  <w:szCs w:val="18"/>
                                </w:rPr>
                                <w:t>April 9, 2013</w:t>
                              </w:r>
                            </w:sdtContent>
                          </w:sdt>
                          <w:r w:rsidR="00E36410">
                            <w:rPr>
                              <w:color w:val="A6A6A6" w:themeColor="background1" w:themeShade="A6"/>
                              <w:sz w:val="18"/>
                              <w:szCs w:val="18"/>
                            </w:rPr>
                            <w:t xml:space="preserve">  </w:t>
                          </w:r>
                          <w:sdt>
                            <w:sdtPr>
                              <w:rPr>
                                <w:color w:val="A6A6A6" w:themeColor="background1" w:themeShade="A6"/>
                                <w:sz w:val="18"/>
                                <w:szCs w:val="18"/>
                              </w:rPr>
                              <w:alias w:val="Volume"/>
                              <w:tag w:val="Volume"/>
                              <w:id w:val="-1535807619"/>
                              <w:placeholder>
                                <w:docPart w:val="EA45CF61979A4D74A3D405FC1FD6A52B"/>
                              </w:placeholder>
                              <w:dataBinding w:xpath="/Newsletter/Volume" w:storeItemID="{0392F253-333C-4A53-9243-D24BE37970BC}"/>
                              <w:text/>
                            </w:sdtPr>
                            <w:sdtEndPr/>
                            <w:sdtContent>
                              <w:r w:rsidR="00E36410">
                                <w:rPr>
                                  <w:color w:val="A6A6A6" w:themeColor="background1" w:themeShade="A6"/>
                                  <w:sz w:val="18"/>
                                  <w:szCs w:val="18"/>
                                </w:rPr>
                                <w:t>Week 8</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41"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" filled="f" stroked="f" strokeweight="1.5pt">
              <v:textbox inset="0,0,0,0">
                <w:txbxContent>
                  <w:p w:rsidR="00E36410" w:rsidRDefault="00E36410">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1233587560"/>
                        <w:placeholder>
                          <w:docPart w:val="0DEB6EFB66A64C778C7299F0EDC2C8F0"/>
                        </w:placeholder>
                        <w:dataBinding w:prefixMappings="xmlns:ns0='http://schemas.microsoft.com/office/2006/coverPageProps'" w:xpath="/ns0:CoverPageProperties[1]/ns0:PublishDate[1]" w:storeItemID="{55AF091B-3C7A-41E3-B477-F2FDAA23CFDA}"/>
                        <w:date w:fullDate="2013-04-09T00:00:00Z">
                          <w:dateFormat w:val="MMMM d, yyyy"/>
                          <w:lid w:val="en-US"/>
                          <w:storeMappedDataAs w:val="dateTime"/>
                          <w:calendar w:val="gregorian"/>
                        </w:date>
                      </w:sdtPr>
                      <w:sdtContent>
                        <w:r>
                          <w:rPr>
                            <w:b/>
                            <w:bCs/>
                            <w:color w:val="A6A6A6" w:themeColor="background1" w:themeShade="A6"/>
                            <w:sz w:val="18"/>
                            <w:szCs w:val="18"/>
                          </w:rPr>
                          <w:t>April 9, 2013</w:t>
                        </w:r>
                      </w:sdtContent>
                    </w:sdt>
                    <w:r>
                      <w:rPr>
                        <w:color w:val="A6A6A6" w:themeColor="background1" w:themeShade="A6"/>
                        <w:sz w:val="18"/>
                        <w:szCs w:val="18"/>
                      </w:rPr>
                      <w:t xml:space="preserve">  </w:t>
                    </w:r>
                    <w:sdt>
                      <w:sdtPr>
                        <w:rPr>
                          <w:color w:val="A6A6A6" w:themeColor="background1" w:themeShade="A6"/>
                          <w:sz w:val="18"/>
                          <w:szCs w:val="18"/>
                        </w:rPr>
                        <w:alias w:val="Volume"/>
                        <w:tag w:val="Volume"/>
                        <w:id w:val="-1535807619"/>
                        <w:placeholder>
                          <w:docPart w:val="EA45CF61979A4D74A3D405FC1FD6A52B"/>
                        </w:placeholder>
                        <w:dataBinding w:xpath="/Newsletter/Volume" w:storeItemID="{0392F253-333C-4A53-9243-D24BE37970BC}"/>
                        <w:text/>
                      </w:sdtPr>
                      <w:sdtContent>
                        <w:r>
                          <w:rPr>
                            <w:color w:val="A6A6A6" w:themeColor="background1" w:themeShade="A6"/>
                            <w:sz w:val="18"/>
                            <w:szCs w:val="18"/>
                          </w:rPr>
                          <w:t>Week 8</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410" w:rsidRDefault="00E36410">
      <w:r>
        <w:separator/>
      </w:r>
    </w:p>
  </w:footnote>
  <w:footnote w:type="continuationSeparator" w:id="0">
    <w:p w:rsidR="00E36410" w:rsidRDefault="00E364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410" w:rsidRDefault="00E36410">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7FF7D4A0" wp14:editId="61A4EF7D">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0F8487DF" wp14:editId="6A5D3A58">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EndPr/>
                          <w:sdtContent>
                            <w:p w:rsidR="00E36410" w:rsidRDefault="00E36410">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University of Illinois</w:t>
                              </w:r>
                            </w:p>
                          </w:sdtContent>
                        </w:sdt>
                        <w:p w:rsidR="00E36410" w:rsidRDefault="00E36410"/>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42"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721061"/>
                      <w:dataBinding w:prefixMappings="xmlns:ns0='http://schemas.openxmlformats.org/officeDocument/2006/extended-properties' " w:xpath="/ns0:Properties[1]/ns0:Company[1]" w:storeItemID="{6668398D-A668-4E3E-A5EB-62B293D839F1}"/>
                      <w:text/>
                    </w:sdtPr>
                    <w:sdtContent>
                      <w:p w:rsidR="00E36410" w:rsidRDefault="00E36410">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University of Illinois</w:t>
                        </w:r>
                      </w:p>
                    </w:sdtContent>
                  </w:sdt>
                  <w:p w:rsidR="00E36410" w:rsidRDefault="00E36410"/>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410" w:rsidRDefault="00E36410">
    <w:pPr>
      <w:pStyle w:val="Header"/>
    </w:pPr>
    <w:r>
      <w:rPr>
        <w:noProof/>
        <w:lang w:eastAsia="en-US"/>
      </w:rPr>
      <mc:AlternateContent>
        <mc:Choice Requires="wps">
          <w:drawing>
            <wp:anchor distT="0" distB="0" distL="114300" distR="114300" simplePos="0" relativeHeight="251664384" behindDoc="0" locked="0" layoutInCell="1" allowOverlap="1" wp14:anchorId="5CCC80E5" wp14:editId="2C79AF3A">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629dd1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53441C56" wp14:editId="76FFE807">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2097628961"/>
                            <w:dataBinding w:prefixMappings="xmlns:ns0='http://schemas.openxmlformats.org/officeDocument/2006/extended-properties' " w:xpath="/ns0:Properties[1]/ns0:Company[1]" w:storeItemID="{6668398D-A668-4E3E-A5EB-62B293D839F1}"/>
                            <w:text/>
                          </w:sdtPr>
                          <w:sdtEndPr/>
                          <w:sdtContent>
                            <w:p w:rsidR="00E36410" w:rsidRDefault="00E36410">
                              <w:pPr>
                                <w:jc w:val="center"/>
                              </w:pPr>
                              <w:r>
                                <w:t>University of Illinois</w:t>
                              </w:r>
                            </w:p>
                          </w:sdtContent>
                        </w:sdt>
                        <w:p w:rsidR="00E36410" w:rsidRDefault="00E36410"/>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3"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" filled="f" stroked="f">
              <v:path arrowok="t"/>
              <v:textbox inset="2.53903mm,1.2695mm,2.53903mm,1.2695mm">
                <w:txbxContent>
                  <w:sdt>
                    <w:sdtPr>
                      <w:id w:val="-2097628961"/>
                      <w:dataBinding w:prefixMappings="xmlns:ns0='http://schemas.openxmlformats.org/officeDocument/2006/extended-properties' " w:xpath="/ns0:Properties[1]/ns0:Company[1]" w:storeItemID="{6668398D-A668-4E3E-A5EB-62B293D839F1}"/>
                      <w:text/>
                    </w:sdtPr>
                    <w:sdtContent>
                      <w:p w:rsidR="00E36410" w:rsidRDefault="00E36410">
                        <w:pPr>
                          <w:jc w:val="center"/>
                        </w:pPr>
                        <w:r>
                          <w:t>University of Illinois</w:t>
                        </w:r>
                      </w:p>
                    </w:sdtContent>
                  </w:sdt>
                  <w:p w:rsidR="00E36410" w:rsidRDefault="00E36410"/>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44499"/>
    <w:multiLevelType w:val="hybridMultilevel"/>
    <w:tmpl w:val="BD482628"/>
    <w:lvl w:ilvl="0" w:tplc="3EBE7564">
      <w:start w:val="1"/>
      <w:numFmt w:val="bullet"/>
      <w:lvlText w:val=""/>
      <w:lvlJc w:val="left"/>
      <w:pPr>
        <w:ind w:left="1008" w:hanging="360"/>
      </w:pPr>
      <w:rPr>
        <w:rFonts w:ascii="Symbol" w:hAnsi="Symbol"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
    <w:nsid w:val="0DE1278F"/>
    <w:multiLevelType w:val="hybridMultilevel"/>
    <w:tmpl w:val="A00A2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9DD63F3"/>
    <w:multiLevelType w:val="hybridMultilevel"/>
    <w:tmpl w:val="6660D40C"/>
    <w:lvl w:ilvl="0" w:tplc="3EBE75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247DA"/>
    <w:multiLevelType w:val="hybridMultilevel"/>
    <w:tmpl w:val="6BEA4C6C"/>
    <w:lvl w:ilvl="0" w:tplc="74AC5446">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
    <w:nsid w:val="366C7AF9"/>
    <w:multiLevelType w:val="hybridMultilevel"/>
    <w:tmpl w:val="D28E3960"/>
    <w:lvl w:ilvl="0" w:tplc="3EBE7564">
      <w:start w:val="1"/>
      <w:numFmt w:val="bullet"/>
      <w:lvlText w:val=""/>
      <w:lvlJc w:val="left"/>
      <w:pPr>
        <w:ind w:left="1008" w:hanging="360"/>
      </w:pPr>
      <w:rPr>
        <w:rFonts w:ascii="Symbol" w:hAnsi="Symbol"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5">
    <w:nsid w:val="3E1F5C5A"/>
    <w:multiLevelType w:val="hybridMultilevel"/>
    <w:tmpl w:val="838065AA"/>
    <w:lvl w:ilvl="0" w:tplc="3DB24654">
      <w:numFmt w:val="bullet"/>
      <w:lvlText w:val="-"/>
      <w:lvlJc w:val="left"/>
      <w:pPr>
        <w:ind w:left="1368" w:hanging="360"/>
      </w:pPr>
      <w:rPr>
        <w:rFonts w:ascii="Century Gothic" w:eastAsiaTheme="minorHAnsi" w:hAnsi="Century Gothic"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51B3387"/>
    <w:multiLevelType w:val="hybridMultilevel"/>
    <w:tmpl w:val="E08C1F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5F037D"/>
    <w:multiLevelType w:val="hybridMultilevel"/>
    <w:tmpl w:val="608682D8"/>
    <w:lvl w:ilvl="0" w:tplc="3EBE7564">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242" w:hanging="360"/>
      </w:pPr>
      <w:rPr>
        <w:rFonts w:ascii="Courier New" w:hAnsi="Courier New" w:cs="Courier New" w:hint="default"/>
      </w:rPr>
    </w:lvl>
    <w:lvl w:ilvl="2" w:tplc="04090005" w:tentative="1">
      <w:start w:val="1"/>
      <w:numFmt w:val="bullet"/>
      <w:lvlText w:val=""/>
      <w:lvlJc w:val="left"/>
      <w:pPr>
        <w:ind w:left="1962" w:hanging="360"/>
      </w:pPr>
      <w:rPr>
        <w:rFonts w:ascii="Wingdings" w:hAnsi="Wingdings" w:hint="default"/>
      </w:rPr>
    </w:lvl>
    <w:lvl w:ilvl="3" w:tplc="04090001" w:tentative="1">
      <w:start w:val="1"/>
      <w:numFmt w:val="bullet"/>
      <w:lvlText w:val=""/>
      <w:lvlJc w:val="left"/>
      <w:pPr>
        <w:ind w:left="2682" w:hanging="360"/>
      </w:pPr>
      <w:rPr>
        <w:rFonts w:ascii="Symbol" w:hAnsi="Symbol" w:hint="default"/>
      </w:rPr>
    </w:lvl>
    <w:lvl w:ilvl="4" w:tplc="04090003" w:tentative="1">
      <w:start w:val="1"/>
      <w:numFmt w:val="bullet"/>
      <w:lvlText w:val="o"/>
      <w:lvlJc w:val="left"/>
      <w:pPr>
        <w:ind w:left="3402" w:hanging="360"/>
      </w:pPr>
      <w:rPr>
        <w:rFonts w:ascii="Courier New" w:hAnsi="Courier New" w:cs="Courier New" w:hint="default"/>
      </w:rPr>
    </w:lvl>
    <w:lvl w:ilvl="5" w:tplc="04090005" w:tentative="1">
      <w:start w:val="1"/>
      <w:numFmt w:val="bullet"/>
      <w:lvlText w:val=""/>
      <w:lvlJc w:val="left"/>
      <w:pPr>
        <w:ind w:left="4122" w:hanging="360"/>
      </w:pPr>
      <w:rPr>
        <w:rFonts w:ascii="Wingdings" w:hAnsi="Wingdings" w:hint="default"/>
      </w:rPr>
    </w:lvl>
    <w:lvl w:ilvl="6" w:tplc="04090001" w:tentative="1">
      <w:start w:val="1"/>
      <w:numFmt w:val="bullet"/>
      <w:lvlText w:val=""/>
      <w:lvlJc w:val="left"/>
      <w:pPr>
        <w:ind w:left="4842" w:hanging="360"/>
      </w:pPr>
      <w:rPr>
        <w:rFonts w:ascii="Symbol" w:hAnsi="Symbol" w:hint="default"/>
      </w:rPr>
    </w:lvl>
    <w:lvl w:ilvl="7" w:tplc="04090003" w:tentative="1">
      <w:start w:val="1"/>
      <w:numFmt w:val="bullet"/>
      <w:lvlText w:val="o"/>
      <w:lvlJc w:val="left"/>
      <w:pPr>
        <w:ind w:left="5562" w:hanging="360"/>
      </w:pPr>
      <w:rPr>
        <w:rFonts w:ascii="Courier New" w:hAnsi="Courier New" w:cs="Courier New" w:hint="default"/>
      </w:rPr>
    </w:lvl>
    <w:lvl w:ilvl="8" w:tplc="04090005" w:tentative="1">
      <w:start w:val="1"/>
      <w:numFmt w:val="bullet"/>
      <w:lvlText w:val=""/>
      <w:lvlJc w:val="left"/>
      <w:pPr>
        <w:ind w:left="6282" w:hanging="360"/>
      </w:pPr>
      <w:rPr>
        <w:rFonts w:ascii="Wingdings" w:hAnsi="Wingdings" w:hint="default"/>
      </w:rPr>
    </w:lvl>
  </w:abstractNum>
  <w:abstractNum w:abstractNumId="8">
    <w:nsid w:val="5E497414"/>
    <w:multiLevelType w:val="hybridMultilevel"/>
    <w:tmpl w:val="C2F6F5C2"/>
    <w:lvl w:ilvl="0" w:tplc="3EBE756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EC02414"/>
    <w:multiLevelType w:val="multilevel"/>
    <w:tmpl w:val="80B66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096702A"/>
    <w:multiLevelType w:val="hybridMultilevel"/>
    <w:tmpl w:val="AA9464BA"/>
    <w:lvl w:ilvl="0" w:tplc="3EBE75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71C2C93"/>
    <w:multiLevelType w:val="hybridMultilevel"/>
    <w:tmpl w:val="C5B8CAFC"/>
    <w:lvl w:ilvl="0" w:tplc="3EBE7564">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2">
    <w:nsid w:val="7EBB2B2E"/>
    <w:multiLevelType w:val="hybridMultilevel"/>
    <w:tmpl w:val="7C88EBEE"/>
    <w:lvl w:ilvl="0" w:tplc="3DB24654">
      <w:numFmt w:val="bullet"/>
      <w:lvlText w:val="-"/>
      <w:lvlJc w:val="left"/>
      <w:pPr>
        <w:ind w:left="648" w:hanging="360"/>
      </w:pPr>
      <w:rPr>
        <w:rFonts w:ascii="Century Gothic" w:eastAsiaTheme="minorHAnsi" w:hAnsi="Century Gothic" w:cstheme="minorBidi" w:hint="default"/>
      </w:rPr>
    </w:lvl>
    <w:lvl w:ilvl="1" w:tplc="04090003">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abstractNumId w:val="1"/>
  </w:num>
  <w:num w:numId="2">
    <w:abstractNumId w:val="12"/>
  </w:num>
  <w:num w:numId="3">
    <w:abstractNumId w:val="6"/>
  </w:num>
  <w:num w:numId="4">
    <w:abstractNumId w:val="3"/>
  </w:num>
  <w:num w:numId="5">
    <w:abstractNumId w:val="9"/>
  </w:num>
  <w:num w:numId="6">
    <w:abstractNumId w:val="5"/>
  </w:num>
  <w:num w:numId="7">
    <w:abstractNumId w:val="7"/>
  </w:num>
  <w:num w:numId="8">
    <w:abstractNumId w:val="11"/>
  </w:num>
  <w:num w:numId="9">
    <w:abstractNumId w:val="4"/>
  </w:num>
  <w:num w:numId="10">
    <w:abstractNumId w:val="8"/>
  </w:num>
  <w:num w:numId="11">
    <w:abstractNumId w:val="10"/>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913"/>
    <w:rsid w:val="00066BF8"/>
    <w:rsid w:val="0010032C"/>
    <w:rsid w:val="002F77BB"/>
    <w:rsid w:val="0038097A"/>
    <w:rsid w:val="0039002A"/>
    <w:rsid w:val="00426E0F"/>
    <w:rsid w:val="00480005"/>
    <w:rsid w:val="00576D8F"/>
    <w:rsid w:val="005809FC"/>
    <w:rsid w:val="005A3FC9"/>
    <w:rsid w:val="005A5A15"/>
    <w:rsid w:val="00626344"/>
    <w:rsid w:val="00676AFE"/>
    <w:rsid w:val="00726D1A"/>
    <w:rsid w:val="007B5DEF"/>
    <w:rsid w:val="008041F2"/>
    <w:rsid w:val="0084613D"/>
    <w:rsid w:val="009368A3"/>
    <w:rsid w:val="009769C6"/>
    <w:rsid w:val="009A1ED9"/>
    <w:rsid w:val="00A148A7"/>
    <w:rsid w:val="00A77738"/>
    <w:rsid w:val="00A82913"/>
    <w:rsid w:val="00AB45E0"/>
    <w:rsid w:val="00AF029B"/>
    <w:rsid w:val="00B1379C"/>
    <w:rsid w:val="00BA1593"/>
    <w:rsid w:val="00BE4292"/>
    <w:rsid w:val="00BF36AA"/>
    <w:rsid w:val="00C94E20"/>
    <w:rsid w:val="00D07483"/>
    <w:rsid w:val="00D43327"/>
    <w:rsid w:val="00DB055D"/>
    <w:rsid w:val="00DB75D6"/>
    <w:rsid w:val="00DF51D0"/>
    <w:rsid w:val="00E36410"/>
    <w:rsid w:val="00E52FC9"/>
    <w:rsid w:val="00E813B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10032C"/>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10032C"/>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0644">
      <w:bodyDiv w:val="1"/>
      <w:marLeft w:val="0"/>
      <w:marRight w:val="0"/>
      <w:marTop w:val="0"/>
      <w:marBottom w:val="0"/>
      <w:divBdr>
        <w:top w:val="none" w:sz="0" w:space="0" w:color="auto"/>
        <w:left w:val="none" w:sz="0" w:space="0" w:color="auto"/>
        <w:bottom w:val="none" w:sz="0" w:space="0" w:color="auto"/>
        <w:right w:val="none" w:sz="0" w:space="0" w:color="auto"/>
      </w:divBdr>
    </w:div>
    <w:div w:id="219830094">
      <w:bodyDiv w:val="1"/>
      <w:marLeft w:val="0"/>
      <w:marRight w:val="0"/>
      <w:marTop w:val="0"/>
      <w:marBottom w:val="0"/>
      <w:divBdr>
        <w:top w:val="none" w:sz="0" w:space="0" w:color="auto"/>
        <w:left w:val="none" w:sz="0" w:space="0" w:color="auto"/>
        <w:bottom w:val="none" w:sz="0" w:space="0" w:color="auto"/>
        <w:right w:val="none" w:sz="0" w:space="0" w:color="auto"/>
      </w:divBdr>
    </w:div>
    <w:div w:id="494538928">
      <w:bodyDiv w:val="1"/>
      <w:marLeft w:val="0"/>
      <w:marRight w:val="0"/>
      <w:marTop w:val="0"/>
      <w:marBottom w:val="0"/>
      <w:divBdr>
        <w:top w:val="none" w:sz="0" w:space="0" w:color="auto"/>
        <w:left w:val="none" w:sz="0" w:space="0" w:color="auto"/>
        <w:bottom w:val="none" w:sz="0" w:space="0" w:color="auto"/>
        <w:right w:val="none" w:sz="0" w:space="0" w:color="auto"/>
      </w:divBdr>
    </w:div>
    <w:div w:id="792332575">
      <w:bodyDiv w:val="1"/>
      <w:marLeft w:val="0"/>
      <w:marRight w:val="0"/>
      <w:marTop w:val="0"/>
      <w:marBottom w:val="0"/>
      <w:divBdr>
        <w:top w:val="none" w:sz="0" w:space="0" w:color="auto"/>
        <w:left w:val="none" w:sz="0" w:space="0" w:color="auto"/>
        <w:bottom w:val="none" w:sz="0" w:space="0" w:color="auto"/>
        <w:right w:val="none" w:sz="0" w:space="0" w:color="auto"/>
      </w:divBdr>
    </w:div>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 w:id="1584492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u-races.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victimsofcrime.org/our-programs/stalking-resource-center/stalking-information"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cu-races.org/" TargetMode="Externa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victimsofcrime.org/our-programs/stalking-resource-center/stalking-informatio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Apothecary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DEB6EFB66A64C778C7299F0EDC2C8F0"/>
        <w:category>
          <w:name w:val="General"/>
          <w:gallery w:val="placeholder"/>
        </w:category>
        <w:types>
          <w:type w:val="bbPlcHdr"/>
        </w:types>
        <w:behaviors>
          <w:behavior w:val="content"/>
        </w:behaviors>
        <w:guid w:val="{39F9EE87-B7C2-4012-B87E-5DE3D89402CC}"/>
      </w:docPartPr>
      <w:docPartBody>
        <w:p w:rsidR="00033FEC" w:rsidRDefault="00033FEC">
          <w:pPr>
            <w:pStyle w:val="0DEB6EFB66A64C778C7299F0EDC2C8F0"/>
          </w:pPr>
          <w:r>
            <w:rPr>
              <w:color w:val="A6A6A6" w:themeColor="background1" w:themeShade="A6"/>
              <w:sz w:val="18"/>
              <w:szCs w:val="18"/>
            </w:rPr>
            <w:t>[Pick the date]</w:t>
          </w:r>
        </w:p>
      </w:docPartBody>
    </w:docPart>
    <w:docPart>
      <w:docPartPr>
        <w:name w:val="EA45CF61979A4D74A3D405FC1FD6A52B"/>
        <w:category>
          <w:name w:val="General"/>
          <w:gallery w:val="placeholder"/>
        </w:category>
        <w:types>
          <w:type w:val="bbPlcHdr"/>
        </w:types>
        <w:behaviors>
          <w:behavior w:val="content"/>
        </w:behaviors>
        <w:guid w:val="{D8D9AE93-52FF-4CFF-AF39-BD7BBB72FF6F}"/>
      </w:docPartPr>
      <w:docPartBody>
        <w:p w:rsidR="00033FEC" w:rsidRDefault="00033FEC">
          <w:pPr>
            <w:pStyle w:val="EA45CF61979A4D74A3D405FC1FD6A52B"/>
          </w:pPr>
          <w:r>
            <w:rPr>
              <w:color w:val="A6A6A6" w:themeColor="background1" w:themeShade="A6"/>
              <w:sz w:val="18"/>
              <w:szCs w:val="18"/>
            </w:rPr>
            <w:t>[Edition 1, Volume 1]</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FEC"/>
    <w:rsid w:val="0003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1F0F9F9BEF43499421C6C5EC9EEB2B">
    <w:name w:val="491F0F9F9BEF43499421C6C5EC9EEB2B"/>
  </w:style>
  <w:style w:type="paragraph" w:customStyle="1" w:styleId="FA067AE4216745819AA40DD870C049FA">
    <w:name w:val="FA067AE4216745819AA40DD870C049FA"/>
  </w:style>
  <w:style w:type="paragraph" w:customStyle="1" w:styleId="2ADC8D34FEEB43249092759E2E89BC45">
    <w:name w:val="2ADC8D34FEEB43249092759E2E89BC45"/>
  </w:style>
  <w:style w:type="paragraph" w:customStyle="1" w:styleId="BD9DDD31DF9D4042B350DBF8D5626F06">
    <w:name w:val="BD9DDD31DF9D4042B350DBF8D5626F06"/>
  </w:style>
  <w:style w:type="paragraph" w:customStyle="1" w:styleId="C47F42345FF6488E9414948566C51905">
    <w:name w:val="C47F42345FF6488E9414948566C51905"/>
  </w:style>
  <w:style w:type="paragraph" w:customStyle="1" w:styleId="909E97E66BE349BA8102558426E6DAD0">
    <w:name w:val="909E97E66BE349BA8102558426E6DAD0"/>
  </w:style>
  <w:style w:type="paragraph" w:customStyle="1" w:styleId="0DEB6EFB66A64C778C7299F0EDC2C8F0">
    <w:name w:val="0DEB6EFB66A64C778C7299F0EDC2C8F0"/>
  </w:style>
  <w:style w:type="paragraph" w:customStyle="1" w:styleId="EA45CF61979A4D74A3D405FC1FD6A52B">
    <w:name w:val="EA45CF61979A4D74A3D405FC1FD6A52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91F0F9F9BEF43499421C6C5EC9EEB2B">
    <w:name w:val="491F0F9F9BEF43499421C6C5EC9EEB2B"/>
  </w:style>
  <w:style w:type="paragraph" w:customStyle="1" w:styleId="FA067AE4216745819AA40DD870C049FA">
    <w:name w:val="FA067AE4216745819AA40DD870C049FA"/>
  </w:style>
  <w:style w:type="paragraph" w:customStyle="1" w:styleId="2ADC8D34FEEB43249092759E2E89BC45">
    <w:name w:val="2ADC8D34FEEB43249092759E2E89BC45"/>
  </w:style>
  <w:style w:type="paragraph" w:customStyle="1" w:styleId="BD9DDD31DF9D4042B350DBF8D5626F06">
    <w:name w:val="BD9DDD31DF9D4042B350DBF8D5626F06"/>
  </w:style>
  <w:style w:type="paragraph" w:customStyle="1" w:styleId="C47F42345FF6488E9414948566C51905">
    <w:name w:val="C47F42345FF6488E9414948566C51905"/>
  </w:style>
  <w:style w:type="paragraph" w:customStyle="1" w:styleId="909E97E66BE349BA8102558426E6DAD0">
    <w:name w:val="909E97E66BE349BA8102558426E6DAD0"/>
  </w:style>
  <w:style w:type="paragraph" w:customStyle="1" w:styleId="0DEB6EFB66A64C778C7299F0EDC2C8F0">
    <w:name w:val="0DEB6EFB66A64C778C7299F0EDC2C8F0"/>
  </w:style>
  <w:style w:type="paragraph" w:customStyle="1" w:styleId="EA45CF61979A4D74A3D405FC1FD6A52B">
    <w:name w:val="EA45CF61979A4D74A3D405FC1FD6A5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lemental">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Elemental">
      <a:maj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2013-04-09T00:00:00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ApothecaryNewsletter</Template>
  <TotalTime>224</TotalTime>
  <Pages>4</Pages>
  <Words>124</Words>
  <Characters>711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University of Illinois</dc:creator>
  <cp:lastModifiedBy>University of Illinois</cp:lastModifiedBy>
  <cp:revision>23</cp:revision>
  <dcterms:created xsi:type="dcterms:W3CDTF">2013-04-04T14:43:00Z</dcterms:created>
  <dcterms:modified xsi:type="dcterms:W3CDTF">2013-04-09T14:19:00Z</dcterms:modified>
</cp:coreProperties>
</file>